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CA8CE5" w14:textId="77777777" w:rsidR="00750F69" w:rsidRPr="00051637" w:rsidRDefault="00051637">
      <w:pPr>
        <w:jc w:val="center"/>
        <w:rPr>
          <w:rFonts w:ascii="Times New Roman" w:eastAsia="Calibri" w:hAnsi="Times New Roman" w:cs="Times New Roman"/>
          <w:b/>
          <w:i/>
          <w:sz w:val="28"/>
          <w:szCs w:val="28"/>
          <w:u w:val="single"/>
        </w:rPr>
      </w:pPr>
      <w:r w:rsidRPr="00051637">
        <w:rPr>
          <w:rFonts w:ascii="Times New Roman" w:eastAsia="Calibri" w:hAnsi="Times New Roman" w:cs="Times New Roman"/>
          <w:b/>
          <w:i/>
          <w:sz w:val="28"/>
          <w:szCs w:val="28"/>
          <w:u w:val="single"/>
        </w:rPr>
        <w:t>Программа 5 дней/4 ночи</w:t>
      </w:r>
    </w:p>
    <w:p w14:paraId="798C2154" w14:textId="77777777" w:rsidR="00750F69" w:rsidRPr="00051637" w:rsidRDefault="00051637">
      <w:pPr>
        <w:jc w:val="center"/>
        <w:rPr>
          <w:rFonts w:ascii="Times New Roman" w:eastAsia="Calibri" w:hAnsi="Times New Roman" w:cs="Times New Roman"/>
          <w:b/>
          <w:i/>
          <w:sz w:val="28"/>
          <w:szCs w:val="28"/>
          <w:u w:val="single"/>
        </w:rPr>
      </w:pPr>
      <w:r w:rsidRPr="00051637">
        <w:rPr>
          <w:rFonts w:ascii="Times New Roman" w:eastAsia="Calibri" w:hAnsi="Times New Roman" w:cs="Times New Roman"/>
          <w:b/>
          <w:i/>
          <w:sz w:val="28"/>
          <w:szCs w:val="28"/>
          <w:u w:val="single"/>
        </w:rPr>
        <w:t>Казань-Свияжск-Елабуга</w:t>
      </w:r>
    </w:p>
    <w:p w14:paraId="0FE78230" w14:textId="77777777" w:rsidR="00750F69" w:rsidRPr="00051637" w:rsidRDefault="00750F69">
      <w:pPr>
        <w:rPr>
          <w:rFonts w:ascii="Times New Roman" w:hAnsi="Times New Roman" w:cs="Times New Roman"/>
          <w:sz w:val="18"/>
          <w:szCs w:val="22"/>
        </w:rPr>
      </w:pPr>
    </w:p>
    <w:p w14:paraId="3F7A29DA" w14:textId="77777777" w:rsidR="00750F69" w:rsidRPr="00051637" w:rsidRDefault="00750F69">
      <w:pPr>
        <w:rPr>
          <w:rFonts w:ascii="Times New Roman" w:hAnsi="Times New Roman" w:cs="Times New Roman"/>
          <w:sz w:val="18"/>
          <w:szCs w:val="22"/>
        </w:rPr>
      </w:pPr>
    </w:p>
    <w:p w14:paraId="4CA475CC" w14:textId="77777777" w:rsidR="00750F69" w:rsidRPr="00051637" w:rsidRDefault="00051637">
      <w:pPr>
        <w:jc w:val="center"/>
        <w:rPr>
          <w:rFonts w:ascii="Times New Roman" w:hAnsi="Times New Roman" w:cs="Times New Roman"/>
          <w:sz w:val="24"/>
        </w:rPr>
      </w:pPr>
      <w:r w:rsidRPr="00051637">
        <w:rPr>
          <w:rFonts w:ascii="Times New Roman" w:hAnsi="Times New Roman" w:cs="Times New Roman"/>
          <w:sz w:val="24"/>
        </w:rPr>
        <w:t>1 ДЕНЬ</w:t>
      </w:r>
    </w:p>
    <w:p w14:paraId="5C47F8A3" w14:textId="77777777" w:rsidR="00750F69" w:rsidRPr="00051637" w:rsidRDefault="00750F69">
      <w:pPr>
        <w:ind w:left="567"/>
        <w:jc w:val="center"/>
        <w:rPr>
          <w:rFonts w:ascii="Times New Roman" w:hAnsi="Times New Roman" w:cs="Times New Roman"/>
          <w:sz w:val="24"/>
        </w:rPr>
      </w:pPr>
    </w:p>
    <w:p w14:paraId="501A63C6" w14:textId="77777777" w:rsidR="00750F69" w:rsidRPr="00051637" w:rsidRDefault="00051637">
      <w:pPr>
        <w:numPr>
          <w:ilvl w:val="0"/>
          <w:numId w:val="9"/>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08:00 Встреча группы на ж/д вокзале.</w:t>
      </w:r>
    </w:p>
    <w:p w14:paraId="1F72859D" w14:textId="77777777" w:rsidR="00750F69" w:rsidRPr="00051637" w:rsidRDefault="00051637">
      <w:pPr>
        <w:numPr>
          <w:ilvl w:val="0"/>
          <w:numId w:val="9"/>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Сдача вещей в камеру хранения отеля</w:t>
      </w:r>
    </w:p>
    <w:p w14:paraId="077C93FB" w14:textId="77777777" w:rsidR="00750F69" w:rsidRPr="00051637" w:rsidRDefault="00051637">
      <w:pPr>
        <w:numPr>
          <w:ilvl w:val="0"/>
          <w:numId w:val="9"/>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09:00 – 10:00 Завтрак</w:t>
      </w:r>
    </w:p>
    <w:p w14:paraId="5145C3A6" w14:textId="77777777" w:rsidR="00750F69" w:rsidRPr="00051637" w:rsidRDefault="00051637">
      <w:pPr>
        <w:numPr>
          <w:ilvl w:val="0"/>
          <w:numId w:val="1"/>
        </w:numPr>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 xml:space="preserve">10:00 – 12:00 Автобусная экскурсия по городу. </w:t>
      </w:r>
      <w:r w:rsidRPr="00051637">
        <w:rPr>
          <w:rFonts w:ascii="Times New Roman" w:eastAsia="Calibri" w:hAnsi="Times New Roman" w:cs="Times New Roman"/>
          <w:color w:val="000000"/>
          <w:sz w:val="22"/>
          <w:szCs w:val="22"/>
        </w:rPr>
        <w:t>Из окон комфортабельного автобуса вы увидите современные строения и скромно стоящие не одно столетие пассажи, проедете по современным проспектам и старинным улицам. Ещё одной особенностью является толерантное отношение между религиями. Здесь силуэты колоколен чередуются с силуэтами минаретов, и благовест перекликается с азаном. Во время автобусной экскурсии вы увидите центральные площади им. Тукая, пл. 1 мая, пл. Свободы, пл. Султан Галеева. Проедете по улицам Кремлёвская, Татарстан, Горького, К. Маркса и др. Полюбуетесь красивыми парками и оцените красоту города со смотровых площадок, где сделаете фотографии. Во время экскурсии вас познакомят с культурой татарского народа и его традициями. Также по желанию возможно посещение Богородицкого мужского монастыря, где хранится чудотворный список Казанской иконы Божьей Матери.</w:t>
      </w:r>
    </w:p>
    <w:p w14:paraId="7C6F8B5F" w14:textId="77777777" w:rsidR="00750F69" w:rsidRPr="00051637" w:rsidRDefault="00051637">
      <w:pPr>
        <w:numPr>
          <w:ilvl w:val="0"/>
          <w:numId w:val="1"/>
        </w:numPr>
        <w:spacing w:after="75"/>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 xml:space="preserve">12:00 – 13:00 Пешеходная экскурсия по Старо-татарской слободе. </w:t>
      </w:r>
      <w:r w:rsidRPr="00051637">
        <w:rPr>
          <w:rFonts w:ascii="Times New Roman" w:eastAsia="Calibri" w:hAnsi="Times New Roman" w:cs="Times New Roman"/>
          <w:color w:val="000000"/>
          <w:sz w:val="22"/>
          <w:szCs w:val="22"/>
        </w:rPr>
        <w:t>Сердцем татарской части Казани можно считать сегодняшнюю старо-татарскую слободу. Отголоски активной общественной, купеческой жизни здесь у всех на виду. Вас ожидает экскурсия с рассказом о жизни и быте местного татарского населения. Вы увидите характерные особенности татарской архитектуры, узнаете о «знаке гостеприимства» и почему татарские купцы обращались к Екатерине II - «бабушка – царица», почему до сих пор казанские ичиги пользуются популярностью во Франции, где можно сфотографироваться в «окне Казани». Вы увидите самую старую каменную мечеть города, познакомитесь с её историей и особенностями мусульманской жизни.</w:t>
      </w:r>
    </w:p>
    <w:p w14:paraId="5E42B412" w14:textId="77777777" w:rsidR="00750F69" w:rsidRPr="00051637" w:rsidRDefault="00051637">
      <w:pPr>
        <w:numPr>
          <w:ilvl w:val="0"/>
          <w:numId w:val="1"/>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13:00 – 14:30 Обед в кафе города с мастер-классом по татарской кулинарии</w:t>
      </w:r>
    </w:p>
    <w:p w14:paraId="4002FA6B" w14:textId="77777777" w:rsidR="00750F69" w:rsidRPr="00051637" w:rsidRDefault="00051637">
      <w:pPr>
        <w:numPr>
          <w:ilvl w:val="0"/>
          <w:numId w:val="1"/>
        </w:numP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 xml:space="preserve">15:00 - 16:00 Посещение Дома татарского быта с экскурсией. </w:t>
      </w:r>
      <w:r w:rsidRPr="00051637">
        <w:rPr>
          <w:rFonts w:ascii="Times New Roman" w:eastAsia="Calibri" w:hAnsi="Times New Roman" w:cs="Times New Roman"/>
          <w:color w:val="000000"/>
          <w:sz w:val="22"/>
          <w:szCs w:val="22"/>
        </w:rPr>
        <w:t>Во время экскурсий экспонаты можно потрогать руками, костюмы примерить и устроить в них фотосессию.</w:t>
      </w:r>
    </w:p>
    <w:p w14:paraId="4D4DB994" w14:textId="77777777" w:rsidR="00750F69" w:rsidRPr="00051637" w:rsidRDefault="00051637">
      <w:pPr>
        <w:numPr>
          <w:ilvl w:val="0"/>
          <w:numId w:val="1"/>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16:00 – 16:30 Трансфер в отель. Заселение</w:t>
      </w:r>
    </w:p>
    <w:p w14:paraId="39D55362" w14:textId="77777777" w:rsidR="00750F69" w:rsidRPr="00051637" w:rsidRDefault="00051637">
      <w:pPr>
        <w:numPr>
          <w:ilvl w:val="0"/>
          <w:numId w:val="1"/>
        </w:numPr>
        <w:pBdr>
          <w:top w:val="nil"/>
          <w:left w:val="nil"/>
          <w:bottom w:val="nil"/>
          <w:right w:val="nil"/>
          <w:between w:val="nil"/>
        </w:pBdr>
        <w:ind w:left="408"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Свободное время</w:t>
      </w:r>
    </w:p>
    <w:p w14:paraId="47ECB0AA" w14:textId="77777777" w:rsidR="00750F69" w:rsidRPr="00051637" w:rsidRDefault="00750F69">
      <w:pPr>
        <w:jc w:val="center"/>
        <w:rPr>
          <w:rFonts w:ascii="Times New Roman" w:hAnsi="Times New Roman" w:cs="Times New Roman"/>
          <w:sz w:val="24"/>
        </w:rPr>
      </w:pPr>
    </w:p>
    <w:p w14:paraId="5E425055" w14:textId="77777777" w:rsidR="00750F69" w:rsidRPr="00051637" w:rsidRDefault="00051637">
      <w:pPr>
        <w:jc w:val="center"/>
        <w:rPr>
          <w:rFonts w:ascii="Times New Roman" w:hAnsi="Times New Roman" w:cs="Times New Roman"/>
          <w:sz w:val="24"/>
        </w:rPr>
      </w:pPr>
      <w:r w:rsidRPr="00051637">
        <w:rPr>
          <w:rFonts w:ascii="Times New Roman" w:hAnsi="Times New Roman" w:cs="Times New Roman"/>
          <w:sz w:val="24"/>
        </w:rPr>
        <w:t>2 ДЕНЬ</w:t>
      </w:r>
    </w:p>
    <w:p w14:paraId="3110C045" w14:textId="77777777" w:rsidR="00750F69" w:rsidRPr="00051637" w:rsidRDefault="00750F69">
      <w:pPr>
        <w:rPr>
          <w:rFonts w:ascii="Times New Roman" w:hAnsi="Times New Roman" w:cs="Times New Roman"/>
          <w:sz w:val="18"/>
          <w:szCs w:val="22"/>
        </w:rPr>
      </w:pPr>
    </w:p>
    <w:p w14:paraId="6AACE66A" w14:textId="77777777" w:rsidR="00750F69" w:rsidRPr="00051637" w:rsidRDefault="00051637">
      <w:pPr>
        <w:numPr>
          <w:ilvl w:val="0"/>
          <w:numId w:val="3"/>
        </w:numPr>
        <w:ind w:left="408"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Завтрак в отеле</w:t>
      </w:r>
    </w:p>
    <w:p w14:paraId="06105810" w14:textId="77777777" w:rsidR="00750F69" w:rsidRPr="00051637" w:rsidRDefault="00051637">
      <w:pPr>
        <w:numPr>
          <w:ilvl w:val="0"/>
          <w:numId w:val="3"/>
        </w:numPr>
        <w:ind w:left="408"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09:50 Встреча с гидом в холле отеля.</w:t>
      </w:r>
    </w:p>
    <w:p w14:paraId="3C0F1256" w14:textId="7AB38F27" w:rsidR="00750F69" w:rsidRPr="00051637" w:rsidRDefault="00051637">
      <w:pPr>
        <w:numPr>
          <w:ilvl w:val="0"/>
          <w:numId w:val="3"/>
        </w:numPr>
        <w:pBdr>
          <w:top w:val="nil"/>
          <w:left w:val="nil"/>
          <w:bottom w:val="nil"/>
          <w:right w:val="nil"/>
          <w:between w:val="nil"/>
        </w:pBdr>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10:00 – 11:30 Пешеходная экскурсия по территории Казанского Кремля</w:t>
      </w:r>
      <w:r>
        <w:rPr>
          <w:rFonts w:ascii="Times New Roman" w:eastAsia="Calibri" w:hAnsi="Times New Roman" w:cs="Times New Roman"/>
          <w:b/>
          <w:color w:val="000000"/>
          <w:sz w:val="22"/>
          <w:szCs w:val="22"/>
        </w:rPr>
        <w:t xml:space="preserve"> </w:t>
      </w:r>
      <w:r w:rsidRPr="00051637">
        <w:rPr>
          <w:rFonts w:ascii="Times New Roman" w:eastAsia="Calibri" w:hAnsi="Times New Roman" w:cs="Times New Roman"/>
          <w:color w:val="000000"/>
          <w:sz w:val="22"/>
          <w:szCs w:val="22"/>
        </w:rPr>
        <w:t xml:space="preserve">- объекта всемирного наследия ЮНЕСКО. Вы увидите древние белокаменные стены и башни, в том числе и падающую башню Сююмбике, губернаторский дворец, построенный на месте ханского дворца, а также мавзолей казанских ханов. Во время экскурсии предусмотрено посещение Благовещенского собора и жемчужины Казани – мечети Кул Шариф, которая объединяет в себе молельные залы, а также является культурно-просветительским центром. </w:t>
      </w:r>
    </w:p>
    <w:p w14:paraId="293F53BF" w14:textId="77777777" w:rsidR="00750F69" w:rsidRPr="00051637" w:rsidRDefault="00051637">
      <w:pPr>
        <w:numPr>
          <w:ilvl w:val="0"/>
          <w:numId w:val="3"/>
        </w:numPr>
        <w:pBdr>
          <w:top w:val="nil"/>
          <w:left w:val="nil"/>
          <w:bottom w:val="nil"/>
          <w:right w:val="nil"/>
          <w:between w:val="nil"/>
        </w:pBdr>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 xml:space="preserve">11.30 – 12.30 Мастер-класс «ИСКУССТВО АРАБСКОЙ КАЛЛИГРАФИИ». </w:t>
      </w:r>
      <w:r w:rsidRPr="00051637">
        <w:rPr>
          <w:rFonts w:ascii="Times New Roman" w:eastAsia="Calibri" w:hAnsi="Times New Roman" w:cs="Times New Roman"/>
          <w:color w:val="000000"/>
          <w:sz w:val="22"/>
          <w:szCs w:val="22"/>
        </w:rPr>
        <w:t xml:space="preserve">На мастер-классе «Искусство арабской каллиграфии» под руководством умелого мастера Вы познакомитесь с искусством арабской каллиграфии, узнаете: что такое калям и как им пользоваться, что собой </w:t>
      </w:r>
      <w:r w:rsidRPr="00051637">
        <w:rPr>
          <w:rFonts w:ascii="Times New Roman" w:eastAsia="Calibri" w:hAnsi="Times New Roman" w:cs="Times New Roman"/>
          <w:color w:val="000000"/>
          <w:sz w:val="22"/>
          <w:szCs w:val="22"/>
        </w:rPr>
        <w:lastRenderedPageBreak/>
        <w:t>представляет арабский алфавит, правильность написания арабских букв, слов и т.д.</w:t>
      </w:r>
    </w:p>
    <w:p w14:paraId="7D7C8C71" w14:textId="77777777" w:rsidR="00750F69" w:rsidRPr="00051637" w:rsidRDefault="00051637">
      <w:pPr>
        <w:numPr>
          <w:ilvl w:val="0"/>
          <w:numId w:val="9"/>
        </w:numPr>
        <w:pBdr>
          <w:top w:val="nil"/>
          <w:left w:val="nil"/>
          <w:bottom w:val="nil"/>
          <w:right w:val="nil"/>
          <w:between w:val="nil"/>
        </w:pBdr>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 xml:space="preserve">12:30 – 13:30 Посещение центра «Эрмитаж-Казань». </w:t>
      </w:r>
      <w:r w:rsidRPr="00051637">
        <w:rPr>
          <w:rFonts w:ascii="Times New Roman" w:eastAsia="Calibri" w:hAnsi="Times New Roman" w:cs="Times New Roman"/>
          <w:color w:val="000000"/>
          <w:sz w:val="22"/>
          <w:szCs w:val="22"/>
        </w:rPr>
        <w:t>С 2005 года в Казанском Кремле открыта первая постоянно действующая выставка экспозиций Эрмитажа. Сменяемая каждые полгода она привлекает огромное число посетителей. Экспонируются произведения живописи, графики и декоративно-прикладного искусства, историко-культурных коллекций.</w:t>
      </w:r>
    </w:p>
    <w:p w14:paraId="2E24C4E3" w14:textId="77777777" w:rsidR="00750F69" w:rsidRPr="00051637" w:rsidRDefault="00051637">
      <w:pPr>
        <w:numPr>
          <w:ilvl w:val="0"/>
          <w:numId w:val="9"/>
        </w:numPr>
        <w:tabs>
          <w:tab w:val="left" w:pos="0"/>
        </w:tabs>
        <w:ind w:left="408" w:firstLine="0"/>
        <w:jc w:val="both"/>
        <w:rPr>
          <w:rFonts w:ascii="Times New Roman" w:eastAsia="Calibri" w:hAnsi="Times New Roman" w:cs="Times New Roman"/>
          <w:color w:val="000000"/>
          <w:sz w:val="16"/>
          <w:szCs w:val="16"/>
        </w:rPr>
      </w:pPr>
      <w:r w:rsidRPr="00051637">
        <w:rPr>
          <w:rFonts w:ascii="Times New Roman" w:eastAsia="Calibri" w:hAnsi="Times New Roman" w:cs="Times New Roman"/>
          <w:b/>
          <w:color w:val="000000"/>
          <w:sz w:val="22"/>
          <w:szCs w:val="22"/>
        </w:rPr>
        <w:t>13:30 - 14:30 Прогулка по ул.Кремлевская.</w:t>
      </w:r>
    </w:p>
    <w:p w14:paraId="53A1F96D" w14:textId="77777777" w:rsidR="00750F69" w:rsidRPr="00051637" w:rsidRDefault="00051637">
      <w:pPr>
        <w:widowControl/>
        <w:numPr>
          <w:ilvl w:val="0"/>
          <w:numId w:val="9"/>
        </w:numPr>
        <w:ind w:left="408"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14:30 – 15:30 Обед в кафе города</w:t>
      </w:r>
    </w:p>
    <w:p w14:paraId="07EAB6F3" w14:textId="77777777" w:rsidR="00750F69" w:rsidRPr="00051637" w:rsidRDefault="00051637">
      <w:pPr>
        <w:numPr>
          <w:ilvl w:val="0"/>
          <w:numId w:val="9"/>
        </w:numPr>
        <w:pBdr>
          <w:top w:val="nil"/>
          <w:left w:val="nil"/>
          <w:bottom w:val="nil"/>
          <w:right w:val="nil"/>
          <w:between w:val="nil"/>
        </w:pBdr>
        <w:ind w:left="408"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 xml:space="preserve">15:30 – 16:30 Пешеходная экскурсия по Университетскому городку. </w:t>
      </w:r>
      <w:r w:rsidRPr="00051637">
        <w:rPr>
          <w:rFonts w:ascii="Times New Roman" w:eastAsia="Calibri" w:hAnsi="Times New Roman" w:cs="Times New Roman"/>
          <w:color w:val="000000"/>
          <w:sz w:val="22"/>
          <w:szCs w:val="22"/>
        </w:rPr>
        <w:t>Университетский городок – это особое царство науки, культуры и студенчества. Своя площадь, улицы, здания, которые помнят ректора Казанского императорского университета Н.И.Лобачевского, отдавшему этому заведению многие годы жизни. Гуляя по улицам университетского городка видишь увековеченные имена великих людей, вспоминаешь их заслуги. Уникально оформление сквера Университетского городка: скамейки разных факультетов, как в «Хогварде», аллея героев, бюст бывшему студенту университета Л.Н.Толстому. Привлекает внимание ботанический сад перед корпусом анатомического театра. Вы узнаете, что за «сковородка» у основного корпуса здания, что означает сова, восседающая на рыцарском шлеме с открытым забралом, на главном входе в университет.</w:t>
      </w:r>
    </w:p>
    <w:p w14:paraId="52792E6A" w14:textId="77777777" w:rsidR="00750F69" w:rsidRPr="00051637" w:rsidRDefault="00051637">
      <w:pPr>
        <w:widowControl/>
        <w:numPr>
          <w:ilvl w:val="0"/>
          <w:numId w:val="9"/>
        </w:numPr>
        <w:ind w:left="408"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Свободное время в центре</w:t>
      </w:r>
    </w:p>
    <w:p w14:paraId="0DF683CF" w14:textId="77777777" w:rsidR="00750F69" w:rsidRPr="00051637" w:rsidRDefault="00750F69">
      <w:pPr>
        <w:widowControl/>
        <w:rPr>
          <w:rFonts w:ascii="Times New Roman" w:eastAsia="Calibri" w:hAnsi="Times New Roman" w:cs="Times New Roman"/>
          <w:b/>
          <w:sz w:val="22"/>
          <w:szCs w:val="22"/>
        </w:rPr>
      </w:pPr>
    </w:p>
    <w:p w14:paraId="452B53DF" w14:textId="77777777" w:rsidR="00750F69" w:rsidRPr="00051637" w:rsidRDefault="00051637">
      <w:pPr>
        <w:jc w:val="center"/>
        <w:rPr>
          <w:rFonts w:ascii="Times New Roman" w:hAnsi="Times New Roman" w:cs="Times New Roman"/>
          <w:sz w:val="24"/>
        </w:rPr>
      </w:pPr>
      <w:r w:rsidRPr="00051637">
        <w:rPr>
          <w:rFonts w:ascii="Times New Roman" w:hAnsi="Times New Roman" w:cs="Times New Roman"/>
          <w:sz w:val="24"/>
        </w:rPr>
        <w:t>3 ДЕНЬ</w:t>
      </w:r>
    </w:p>
    <w:p w14:paraId="2A3D6A47" w14:textId="77777777" w:rsidR="00750F69" w:rsidRPr="00051637" w:rsidRDefault="00750F69">
      <w:pPr>
        <w:jc w:val="center"/>
        <w:rPr>
          <w:rFonts w:ascii="Times New Roman" w:hAnsi="Times New Roman" w:cs="Times New Roman"/>
          <w:sz w:val="24"/>
        </w:rPr>
      </w:pPr>
    </w:p>
    <w:p w14:paraId="1122FE96" w14:textId="77777777" w:rsidR="00750F69" w:rsidRPr="00051637" w:rsidRDefault="00051637">
      <w:pPr>
        <w:widowControl/>
        <w:numPr>
          <w:ilvl w:val="0"/>
          <w:numId w:val="2"/>
        </w:numPr>
        <w:ind w:left="444" w:firstLine="23"/>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Завтрак в отеле</w:t>
      </w:r>
    </w:p>
    <w:p w14:paraId="068D7D56" w14:textId="77777777" w:rsidR="00750F69" w:rsidRPr="00051637" w:rsidRDefault="00051637">
      <w:pPr>
        <w:widowControl/>
        <w:numPr>
          <w:ilvl w:val="0"/>
          <w:numId w:val="2"/>
        </w:numPr>
        <w:ind w:left="444" w:firstLine="23"/>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09:50 Встреча с гидом в холле отеля</w:t>
      </w:r>
    </w:p>
    <w:p w14:paraId="7D0E1299" w14:textId="77777777" w:rsidR="00750F69" w:rsidRPr="00051637" w:rsidRDefault="00051637">
      <w:pPr>
        <w:numPr>
          <w:ilvl w:val="0"/>
          <w:numId w:val="4"/>
        </w:numPr>
        <w:ind w:left="444" w:firstLine="23"/>
        <w:jc w:val="both"/>
        <w:rPr>
          <w:rFonts w:ascii="Times New Roman" w:eastAsia="Calibri" w:hAnsi="Times New Roman" w:cs="Times New Roman"/>
          <w:sz w:val="22"/>
          <w:szCs w:val="22"/>
        </w:rPr>
      </w:pPr>
      <w:r w:rsidRPr="00051637">
        <w:rPr>
          <w:rFonts w:ascii="Times New Roman" w:eastAsia="Calibri" w:hAnsi="Times New Roman" w:cs="Times New Roman"/>
          <w:b/>
          <w:sz w:val="22"/>
          <w:szCs w:val="22"/>
        </w:rPr>
        <w:t xml:space="preserve">10:00-17:00 Поездка в Свияжск </w:t>
      </w:r>
    </w:p>
    <w:p w14:paraId="1FEC66EE" w14:textId="77777777" w:rsidR="00750F69" w:rsidRPr="00051637" w:rsidRDefault="00051637">
      <w:pPr>
        <w:ind w:left="444" w:firstLine="23"/>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Вы совершите увлекательное путешествие в древний русский город, основанный русским царём Иваном Васильевичем Грозным в 1551 году. Природный ландшафт удивит вас своей красотой, ведь город со всех сторон окружён водным пространством.</w:t>
      </w:r>
    </w:p>
    <w:p w14:paraId="4B3568F0"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По прибытию вы совершите обзорную пешеходную экскурсию по острову с осмотром комплекса Успенского Богородицкого мужского монастыря, посетите древнейшую в России Троицкую церковь.</w:t>
      </w:r>
    </w:p>
    <w:p w14:paraId="5B07AD08"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Ещё вы узнаете:</w:t>
      </w:r>
    </w:p>
    <w:p w14:paraId="5085F0AF"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 с чем было связано первоначальное название города</w:t>
      </w:r>
    </w:p>
    <w:p w14:paraId="3D6F4F2D"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 кто из императоров посещали Свияжск и кто воспевал его в своих произведениях</w:t>
      </w:r>
    </w:p>
    <w:p w14:paraId="723D56DF"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 чем запомнились времена «красного террора»</w:t>
      </w:r>
    </w:p>
    <w:p w14:paraId="363AADEF"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 почему на полстолетия Свияжск, стал забытым островом с печальной судьбой.</w:t>
      </w:r>
    </w:p>
    <w:p w14:paraId="042F8CA9" w14:textId="77777777" w:rsidR="00750F69" w:rsidRPr="00051637" w:rsidRDefault="00051637">
      <w:p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Посещение конного двора, гончарной и ремесленной мастерских.</w:t>
      </w:r>
    </w:p>
    <w:p w14:paraId="2F33D2E9" w14:textId="77777777" w:rsidR="00750F69" w:rsidRPr="00051637" w:rsidRDefault="00051637">
      <w:pPr>
        <w:numPr>
          <w:ilvl w:val="0"/>
          <w:numId w:val="5"/>
        </w:numPr>
        <w:ind w:left="444" w:firstLine="23"/>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13:30-14:30 Обед на острове</w:t>
      </w:r>
    </w:p>
    <w:p w14:paraId="722F123A" w14:textId="77777777" w:rsidR="00750F69" w:rsidRPr="00051637" w:rsidRDefault="00051637">
      <w:pPr>
        <w:numPr>
          <w:ilvl w:val="0"/>
          <w:numId w:val="5"/>
        </w:numPr>
        <w:pBdr>
          <w:top w:val="nil"/>
          <w:left w:val="nil"/>
          <w:bottom w:val="nil"/>
          <w:right w:val="nil"/>
          <w:between w:val="nil"/>
        </w:pBdr>
        <w:ind w:left="444" w:firstLine="23"/>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14:30 – 15:30 Посещение музея археологического дерева «Татарская слободка»</w:t>
      </w:r>
    </w:p>
    <w:p w14:paraId="12DB3641" w14:textId="77777777" w:rsidR="00750F69" w:rsidRPr="00051637" w:rsidRDefault="00051637">
      <w:pPr>
        <w:numPr>
          <w:ilvl w:val="0"/>
          <w:numId w:val="5"/>
        </w:numPr>
        <w:ind w:left="444" w:firstLine="23"/>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17:00 Возвращение в город</w:t>
      </w:r>
    </w:p>
    <w:p w14:paraId="7EBD26C3" w14:textId="77777777" w:rsidR="00750F69" w:rsidRPr="00051637" w:rsidRDefault="00750F69">
      <w:pPr>
        <w:rPr>
          <w:rFonts w:ascii="Times New Roman" w:hAnsi="Times New Roman" w:cs="Times New Roman"/>
          <w:sz w:val="24"/>
        </w:rPr>
      </w:pPr>
    </w:p>
    <w:p w14:paraId="39850E29" w14:textId="77777777" w:rsidR="00750F69" w:rsidRPr="00051637" w:rsidRDefault="00051637">
      <w:pPr>
        <w:jc w:val="center"/>
        <w:rPr>
          <w:rFonts w:ascii="Times New Roman" w:hAnsi="Times New Roman" w:cs="Times New Roman"/>
          <w:sz w:val="24"/>
        </w:rPr>
      </w:pPr>
      <w:r w:rsidRPr="00051637">
        <w:rPr>
          <w:rFonts w:ascii="Times New Roman" w:hAnsi="Times New Roman" w:cs="Times New Roman"/>
          <w:sz w:val="24"/>
        </w:rPr>
        <w:t>4 ДЕНЬ</w:t>
      </w:r>
    </w:p>
    <w:p w14:paraId="407D1688" w14:textId="77777777" w:rsidR="00750F69" w:rsidRPr="00051637" w:rsidRDefault="00750F69">
      <w:pPr>
        <w:rPr>
          <w:rFonts w:ascii="Times New Roman" w:hAnsi="Times New Roman" w:cs="Times New Roman"/>
          <w:sz w:val="18"/>
          <w:szCs w:val="22"/>
        </w:rPr>
      </w:pPr>
    </w:p>
    <w:p w14:paraId="19D63EDE" w14:textId="77777777" w:rsidR="00750F69" w:rsidRPr="00051637" w:rsidRDefault="00051637">
      <w:pPr>
        <w:widowControl/>
        <w:numPr>
          <w:ilvl w:val="0"/>
          <w:numId w:val="3"/>
        </w:numPr>
        <w:ind w:left="45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Завтрак</w:t>
      </w:r>
    </w:p>
    <w:p w14:paraId="4B368DDC" w14:textId="77777777" w:rsidR="00750F69" w:rsidRPr="00051637" w:rsidRDefault="00051637">
      <w:pPr>
        <w:widowControl/>
        <w:numPr>
          <w:ilvl w:val="0"/>
          <w:numId w:val="3"/>
        </w:numPr>
        <w:ind w:left="45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07:50 Встреча с гидом в холле отеля</w:t>
      </w:r>
    </w:p>
    <w:p w14:paraId="06ED0824" w14:textId="77777777" w:rsidR="00750F69" w:rsidRPr="00051637" w:rsidRDefault="00051637">
      <w:pPr>
        <w:widowControl/>
        <w:numPr>
          <w:ilvl w:val="0"/>
          <w:numId w:val="3"/>
        </w:numPr>
        <w:ind w:left="45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08:00 – 20:00 Поездка в Елабугу.</w:t>
      </w:r>
      <w:r w:rsidRPr="00051637">
        <w:rPr>
          <w:rFonts w:ascii="Times New Roman" w:hAnsi="Times New Roman" w:cs="Times New Roman"/>
          <w:sz w:val="18"/>
          <w:szCs w:val="22"/>
        </w:rPr>
        <w:t xml:space="preserve"> </w:t>
      </w:r>
      <w:r w:rsidRPr="00051637">
        <w:rPr>
          <w:rFonts w:ascii="Times New Roman" w:eastAsia="Calibri" w:hAnsi="Times New Roman" w:cs="Times New Roman"/>
          <w:sz w:val="22"/>
          <w:szCs w:val="22"/>
        </w:rPr>
        <w:t xml:space="preserve">Экскурсовод познакомит вас с уникальным городом, историческая часть которого сохранилась в неизменном виде с середины 19 века. Вы узнаете, что Елабуга – город с богатым историко-культурным наследием. Здесь находится Ананьевский </w:t>
      </w:r>
      <w:r w:rsidRPr="00051637">
        <w:rPr>
          <w:rFonts w:ascii="Times New Roman" w:eastAsia="Calibri" w:hAnsi="Times New Roman" w:cs="Times New Roman"/>
          <w:sz w:val="22"/>
          <w:szCs w:val="22"/>
        </w:rPr>
        <w:lastRenderedPageBreak/>
        <w:t xml:space="preserve">могильник – памятник 8-3 вв. до н.э., а также памятник периода Волжско-Камской Булгарии – Елабужское (Чёртово) городище. Этот город богат знаменитостями, которые здесь родились и жили. </w:t>
      </w:r>
    </w:p>
    <w:p w14:paraId="4E5E110A" w14:textId="77777777" w:rsidR="00750F69" w:rsidRPr="00051637" w:rsidRDefault="00051637">
      <w:pPr>
        <w:pBdr>
          <w:top w:val="nil"/>
          <w:left w:val="nil"/>
          <w:bottom w:val="nil"/>
          <w:right w:val="nil"/>
          <w:between w:val="nil"/>
        </w:pBdr>
        <w:ind w:left="456"/>
        <w:jc w:val="both"/>
        <w:rPr>
          <w:rFonts w:ascii="Times New Roman" w:eastAsia="Times New Roman" w:hAnsi="Times New Roman" w:cs="Times New Roman"/>
          <w:color w:val="000000"/>
          <w:sz w:val="22"/>
          <w:szCs w:val="22"/>
        </w:rPr>
      </w:pPr>
      <w:r w:rsidRPr="00051637">
        <w:rPr>
          <w:rFonts w:ascii="Times New Roman" w:eastAsia="Calibri" w:hAnsi="Times New Roman" w:cs="Times New Roman"/>
          <w:b/>
          <w:i/>
          <w:color w:val="000000"/>
          <w:sz w:val="22"/>
          <w:szCs w:val="22"/>
        </w:rPr>
        <w:t>В Елабуге вы посетите:</w:t>
      </w:r>
      <w:r w:rsidRPr="00051637">
        <w:rPr>
          <w:rFonts w:ascii="Times New Roman" w:eastAsia="Calibri" w:hAnsi="Times New Roman" w:cs="Times New Roman"/>
          <w:color w:val="000000"/>
          <w:sz w:val="22"/>
          <w:szCs w:val="22"/>
        </w:rPr>
        <w:t> </w:t>
      </w:r>
    </w:p>
    <w:p w14:paraId="09C07CCF" w14:textId="77777777" w:rsidR="00750F69" w:rsidRPr="00051637" w:rsidRDefault="00051637">
      <w:pPr>
        <w:numPr>
          <w:ilvl w:val="0"/>
          <w:numId w:val="6"/>
        </w:numPr>
        <w:pBdr>
          <w:top w:val="nil"/>
          <w:left w:val="nil"/>
          <w:bottom w:val="nil"/>
          <w:right w:val="nil"/>
          <w:between w:val="nil"/>
        </w:pBdr>
        <w:jc w:val="both"/>
        <w:rPr>
          <w:rFonts w:ascii="Times New Roman" w:eastAsia="Calibri" w:hAnsi="Times New Roman" w:cs="Times New Roman"/>
          <w:color w:val="000000"/>
          <w:sz w:val="22"/>
          <w:szCs w:val="22"/>
        </w:rPr>
      </w:pPr>
      <w:r w:rsidRPr="00051637">
        <w:rPr>
          <w:rFonts w:ascii="Times New Roman" w:eastAsia="Calibri" w:hAnsi="Times New Roman" w:cs="Times New Roman"/>
          <w:i/>
          <w:color w:val="000000"/>
          <w:sz w:val="22"/>
          <w:szCs w:val="22"/>
        </w:rPr>
        <w:t>Дом-музей И.И.Шишкина, </w:t>
      </w:r>
    </w:p>
    <w:p w14:paraId="3880D250" w14:textId="77777777" w:rsidR="00750F69" w:rsidRPr="00051637" w:rsidRDefault="00051637">
      <w:pPr>
        <w:numPr>
          <w:ilvl w:val="0"/>
          <w:numId w:val="6"/>
        </w:numPr>
        <w:pBdr>
          <w:top w:val="nil"/>
          <w:left w:val="nil"/>
          <w:bottom w:val="nil"/>
          <w:right w:val="nil"/>
          <w:between w:val="nil"/>
        </w:pBdr>
        <w:jc w:val="both"/>
        <w:rPr>
          <w:rFonts w:ascii="Times New Roman" w:eastAsia="Calibri" w:hAnsi="Times New Roman" w:cs="Times New Roman"/>
          <w:color w:val="000000"/>
          <w:sz w:val="22"/>
          <w:szCs w:val="22"/>
        </w:rPr>
      </w:pPr>
      <w:r w:rsidRPr="00051637">
        <w:rPr>
          <w:rFonts w:ascii="Times New Roman" w:eastAsia="Calibri" w:hAnsi="Times New Roman" w:cs="Times New Roman"/>
          <w:i/>
          <w:color w:val="000000"/>
          <w:sz w:val="22"/>
          <w:szCs w:val="22"/>
        </w:rPr>
        <w:t>Музей уездной медицины им. В.М. Бехтерева</w:t>
      </w:r>
    </w:p>
    <w:p w14:paraId="41111AFC" w14:textId="77777777" w:rsidR="00750F69" w:rsidRPr="00051637" w:rsidRDefault="00051637">
      <w:pPr>
        <w:widowControl/>
        <w:numPr>
          <w:ilvl w:val="0"/>
          <w:numId w:val="7"/>
        </w:numPr>
        <w:jc w:val="both"/>
        <w:rPr>
          <w:rFonts w:ascii="Times New Roman" w:eastAsia="Calibri" w:hAnsi="Times New Roman" w:cs="Times New Roman"/>
          <w:i/>
          <w:color w:val="000000"/>
          <w:sz w:val="22"/>
          <w:szCs w:val="22"/>
        </w:rPr>
      </w:pPr>
      <w:r w:rsidRPr="00051637">
        <w:rPr>
          <w:rFonts w:ascii="Times New Roman" w:eastAsia="Calibri" w:hAnsi="Times New Roman" w:cs="Times New Roman"/>
          <w:i/>
          <w:color w:val="000000"/>
          <w:sz w:val="22"/>
          <w:szCs w:val="22"/>
        </w:rPr>
        <w:t>Портомойню</w:t>
      </w:r>
    </w:p>
    <w:p w14:paraId="4844F9CE" w14:textId="77777777" w:rsidR="00750F69" w:rsidRPr="00051637" w:rsidRDefault="00051637">
      <w:pPr>
        <w:widowControl/>
        <w:numPr>
          <w:ilvl w:val="0"/>
          <w:numId w:val="3"/>
        </w:numPr>
        <w:ind w:left="45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13:30 Обед</w:t>
      </w:r>
    </w:p>
    <w:p w14:paraId="19303FE3" w14:textId="77777777" w:rsidR="00750F69" w:rsidRPr="00051637" w:rsidRDefault="00051637">
      <w:pPr>
        <w:widowControl/>
        <w:numPr>
          <w:ilvl w:val="0"/>
          <w:numId w:val="3"/>
        </w:numPr>
        <w:ind w:left="45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20:00 Возвращение в отель.</w:t>
      </w:r>
    </w:p>
    <w:p w14:paraId="6B0F9817" w14:textId="77777777" w:rsidR="00750F69" w:rsidRPr="00051637" w:rsidRDefault="00750F69">
      <w:pPr>
        <w:widowControl/>
        <w:rPr>
          <w:rFonts w:ascii="Times New Roman" w:eastAsia="Calibri" w:hAnsi="Times New Roman" w:cs="Times New Roman"/>
          <w:b/>
          <w:sz w:val="22"/>
          <w:szCs w:val="22"/>
        </w:rPr>
      </w:pPr>
    </w:p>
    <w:p w14:paraId="504AA623" w14:textId="77777777" w:rsidR="00750F69" w:rsidRPr="00051637" w:rsidRDefault="00051637">
      <w:pPr>
        <w:jc w:val="center"/>
        <w:rPr>
          <w:rFonts w:ascii="Times New Roman" w:hAnsi="Times New Roman" w:cs="Times New Roman"/>
          <w:sz w:val="24"/>
        </w:rPr>
      </w:pPr>
      <w:r w:rsidRPr="00051637">
        <w:rPr>
          <w:rFonts w:ascii="Times New Roman" w:hAnsi="Times New Roman" w:cs="Times New Roman"/>
          <w:sz w:val="24"/>
        </w:rPr>
        <w:t>5 ДЕНЬ</w:t>
      </w:r>
    </w:p>
    <w:p w14:paraId="5AD46940" w14:textId="77777777" w:rsidR="00750F69" w:rsidRPr="00051637" w:rsidRDefault="00750F69">
      <w:pPr>
        <w:widowControl/>
        <w:rPr>
          <w:rFonts w:ascii="Times New Roman" w:eastAsia="Calibri" w:hAnsi="Times New Roman" w:cs="Times New Roman"/>
          <w:b/>
          <w:sz w:val="22"/>
          <w:szCs w:val="22"/>
        </w:rPr>
      </w:pPr>
    </w:p>
    <w:p w14:paraId="21D6A29B"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Завтрак в отеле</w:t>
      </w:r>
    </w:p>
    <w:p w14:paraId="4228CC6E"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Освобождение номеров. Сдача вещей в камеру хранения отеля.</w:t>
      </w:r>
    </w:p>
    <w:p w14:paraId="323773AD"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09:50 Встреча с гидом в холле отеля.</w:t>
      </w:r>
    </w:p>
    <w:p w14:paraId="145D73EA" w14:textId="77777777" w:rsidR="00750F69" w:rsidRPr="00051637" w:rsidRDefault="00051637">
      <w:pPr>
        <w:numPr>
          <w:ilvl w:val="0"/>
          <w:numId w:val="9"/>
        </w:numPr>
        <w:pBdr>
          <w:top w:val="nil"/>
          <w:left w:val="nil"/>
          <w:bottom w:val="nil"/>
          <w:right w:val="nil"/>
          <w:between w:val="nil"/>
        </w:pBdr>
        <w:ind w:left="426" w:firstLine="0"/>
        <w:jc w:val="both"/>
        <w:rPr>
          <w:rFonts w:ascii="Times New Roman" w:eastAsia="Calibri" w:hAnsi="Times New Roman" w:cs="Times New Roman"/>
          <w:b/>
          <w:color w:val="000000"/>
          <w:sz w:val="22"/>
          <w:szCs w:val="22"/>
        </w:rPr>
      </w:pPr>
      <w:r w:rsidRPr="00051637">
        <w:rPr>
          <w:rFonts w:ascii="Times New Roman" w:eastAsia="Calibri" w:hAnsi="Times New Roman" w:cs="Times New Roman"/>
          <w:b/>
          <w:color w:val="000000"/>
          <w:sz w:val="22"/>
          <w:szCs w:val="22"/>
        </w:rPr>
        <w:t>10:00 – 11:00 Экскурсия в ИТ-парк им. Б.Рамеева.</w:t>
      </w:r>
    </w:p>
    <w:p w14:paraId="60349719"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 xml:space="preserve">11:30 – 13:00 Посещение комплекса «Туган Авылым» + мастер-класс «Татарский костюм». </w:t>
      </w:r>
      <w:r w:rsidRPr="00051637">
        <w:rPr>
          <w:rFonts w:ascii="Times New Roman" w:eastAsia="Calibri" w:hAnsi="Times New Roman" w:cs="Times New Roman"/>
          <w:sz w:val="22"/>
          <w:szCs w:val="22"/>
        </w:rPr>
        <w:t>На мастер-классе Вы познакомитесь с особенностями народной одежды, сможете примерить костюмы хана и ханши, царицы Сююмбике и богатых горожанок. Яркие фото в необычных нарядах будут Вам подарком и надолго сохранят впечатления.</w:t>
      </w:r>
    </w:p>
    <w:p w14:paraId="5C9571AC"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13:00-14:00 Обед в кафе города</w:t>
      </w:r>
    </w:p>
    <w:p w14:paraId="6C36BA49" w14:textId="77777777" w:rsidR="00750F69" w:rsidRPr="00051637" w:rsidRDefault="00051637">
      <w:pPr>
        <w:numPr>
          <w:ilvl w:val="0"/>
          <w:numId w:val="9"/>
        </w:numPr>
        <w:pBdr>
          <w:top w:val="nil"/>
          <w:left w:val="nil"/>
          <w:bottom w:val="nil"/>
          <w:right w:val="nil"/>
          <w:between w:val="nil"/>
        </w:pBdr>
        <w:ind w:left="426"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14:00 – 14:30 Прогулка по ул. Петербургской</w:t>
      </w:r>
    </w:p>
    <w:p w14:paraId="0A956474" w14:textId="77777777" w:rsidR="00750F69" w:rsidRPr="00051637" w:rsidRDefault="00051637">
      <w:pPr>
        <w:numPr>
          <w:ilvl w:val="0"/>
          <w:numId w:val="9"/>
        </w:numPr>
        <w:pBdr>
          <w:top w:val="nil"/>
          <w:left w:val="nil"/>
          <w:bottom w:val="nil"/>
          <w:right w:val="nil"/>
          <w:between w:val="nil"/>
        </w:pBdr>
        <w:ind w:left="426" w:firstLine="0"/>
        <w:jc w:val="both"/>
        <w:rPr>
          <w:rFonts w:ascii="Times New Roman" w:eastAsia="Calibri" w:hAnsi="Times New Roman" w:cs="Times New Roman"/>
          <w:color w:val="000000"/>
          <w:sz w:val="22"/>
          <w:szCs w:val="22"/>
        </w:rPr>
      </w:pPr>
      <w:r w:rsidRPr="00051637">
        <w:rPr>
          <w:rFonts w:ascii="Times New Roman" w:eastAsia="Calibri" w:hAnsi="Times New Roman" w:cs="Times New Roman"/>
          <w:b/>
          <w:color w:val="000000"/>
          <w:sz w:val="22"/>
          <w:szCs w:val="22"/>
        </w:rPr>
        <w:t>14:30 – 16:00 Пешеходная экскурсия по улице Баумана</w:t>
      </w:r>
      <w:r w:rsidRPr="00051637">
        <w:rPr>
          <w:rFonts w:ascii="Times New Roman" w:eastAsia="Calibri" w:hAnsi="Times New Roman" w:cs="Times New Roman"/>
          <w:color w:val="000000"/>
          <w:sz w:val="22"/>
          <w:szCs w:val="22"/>
        </w:rPr>
        <w:t>, или так называемому «Казанскому Арбату». Это первая купеческая часть города, образованная ещё в конце 17 века. История её возникновения очень интересна, а складывался её облик столетиями!</w:t>
      </w:r>
    </w:p>
    <w:p w14:paraId="203B7934" w14:textId="77777777" w:rsidR="00750F69" w:rsidRPr="00051637" w:rsidRDefault="00051637">
      <w:pPr>
        <w:pBdr>
          <w:top w:val="nil"/>
          <w:left w:val="nil"/>
          <w:bottom w:val="nil"/>
          <w:right w:val="nil"/>
          <w:between w:val="nil"/>
        </w:pBdr>
        <w:ind w:left="426"/>
        <w:jc w:val="both"/>
        <w:rPr>
          <w:rFonts w:ascii="Times New Roman" w:eastAsia="Calibri" w:hAnsi="Times New Roman" w:cs="Times New Roman"/>
          <w:color w:val="000000"/>
          <w:sz w:val="22"/>
          <w:szCs w:val="22"/>
        </w:rPr>
      </w:pPr>
      <w:r w:rsidRPr="00051637">
        <w:rPr>
          <w:rFonts w:ascii="Times New Roman" w:eastAsia="Calibri" w:hAnsi="Times New Roman" w:cs="Times New Roman"/>
          <w:color w:val="000000"/>
          <w:sz w:val="22"/>
          <w:szCs w:val="22"/>
        </w:rPr>
        <w:t>Во время экскурсии вы увидите:</w:t>
      </w:r>
    </w:p>
    <w:p w14:paraId="24A5892C"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Восточные часы с фигурками персонажей татарских сказок</w:t>
      </w:r>
    </w:p>
    <w:p w14:paraId="7D8C292F"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первый в мире памятник великому оперному певцу Фёдору Шаляпину</w:t>
      </w:r>
    </w:p>
    <w:p w14:paraId="0514E5DE"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скульптурные композиции в виде фонтанов</w:t>
      </w:r>
    </w:p>
    <w:p w14:paraId="0DC31772"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здание драматического театра, основанного более ста лет назад</w:t>
      </w:r>
    </w:p>
    <w:p w14:paraId="106720D2"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точную копию кареты императрицы Екатерины Великой</w:t>
      </w:r>
    </w:p>
    <w:p w14:paraId="5F62D8CD"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памятник Коту казанскому</w:t>
      </w:r>
    </w:p>
    <w:p w14:paraId="6E24195F"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памятный знак «Нулевой меридиан Казани» и аллею звёзд</w:t>
      </w:r>
    </w:p>
    <w:p w14:paraId="79EE36BD"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А также узнаете:</w:t>
      </w:r>
    </w:p>
    <w:p w14:paraId="42B6D9C9"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О подземных ходах и золотом запасе России</w:t>
      </w:r>
    </w:p>
    <w:p w14:paraId="7BCDC7DC"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с чем связана высота Богоявленской колокольни</w:t>
      </w:r>
    </w:p>
    <w:p w14:paraId="20794CF1"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 какое здание напоминает развёрнутую книгу и почему</w:t>
      </w:r>
    </w:p>
    <w:p w14:paraId="68898381" w14:textId="77777777" w:rsidR="00750F69" w:rsidRPr="00051637" w:rsidRDefault="00051637">
      <w:pPr>
        <w:ind w:left="426"/>
        <w:jc w:val="both"/>
        <w:rPr>
          <w:rFonts w:ascii="Times New Roman" w:eastAsia="Calibri" w:hAnsi="Times New Roman" w:cs="Times New Roman"/>
          <w:sz w:val="22"/>
          <w:szCs w:val="22"/>
        </w:rPr>
      </w:pPr>
      <w:r w:rsidRPr="00051637">
        <w:rPr>
          <w:rFonts w:ascii="Times New Roman" w:eastAsia="Calibri" w:hAnsi="Times New Roman" w:cs="Times New Roman"/>
          <w:sz w:val="22"/>
          <w:szCs w:val="22"/>
        </w:rPr>
        <w:t>Дополнительно: вы сможете посетить сувенирные магазины и познакомиться с изделиями народных промыслов.</w:t>
      </w:r>
    </w:p>
    <w:p w14:paraId="7E86D06A" w14:textId="77777777" w:rsidR="00750F69" w:rsidRPr="00051637" w:rsidRDefault="00051637">
      <w:pPr>
        <w:numPr>
          <w:ilvl w:val="0"/>
          <w:numId w:val="9"/>
        </w:numPr>
        <w:ind w:left="426" w:firstLine="0"/>
        <w:jc w:val="both"/>
        <w:rPr>
          <w:rFonts w:ascii="Times New Roman" w:eastAsia="Calibri" w:hAnsi="Times New Roman" w:cs="Times New Roman"/>
          <w:b/>
          <w:sz w:val="22"/>
          <w:szCs w:val="22"/>
        </w:rPr>
      </w:pPr>
      <w:r w:rsidRPr="00051637">
        <w:rPr>
          <w:rFonts w:ascii="Times New Roman" w:eastAsia="Calibri" w:hAnsi="Times New Roman" w:cs="Times New Roman"/>
          <w:b/>
          <w:sz w:val="22"/>
          <w:szCs w:val="22"/>
        </w:rPr>
        <w:t>16:00 – 16:30 Трансфер на ж/д вокзал через отель.</w:t>
      </w:r>
    </w:p>
    <w:p w14:paraId="14F66992" w14:textId="77777777" w:rsidR="00750F69" w:rsidRPr="00051637" w:rsidRDefault="00750F69">
      <w:pPr>
        <w:rPr>
          <w:rFonts w:ascii="Times New Roman" w:eastAsia="Calibri" w:hAnsi="Times New Roman" w:cs="Times New Roman"/>
          <w:b/>
          <w:i/>
          <w:sz w:val="24"/>
        </w:rPr>
      </w:pPr>
    </w:p>
    <w:p w14:paraId="4C3CD1A4" w14:textId="77777777" w:rsidR="00750F69" w:rsidRPr="00051637" w:rsidRDefault="00750F69">
      <w:pPr>
        <w:rPr>
          <w:rFonts w:ascii="Times New Roman" w:eastAsia="Calibri" w:hAnsi="Times New Roman" w:cs="Times New Roman"/>
          <w:b/>
          <w:i/>
          <w:sz w:val="24"/>
        </w:rPr>
      </w:pPr>
    </w:p>
    <w:p w14:paraId="3F3CCB12" w14:textId="77777777" w:rsidR="00750F69" w:rsidRPr="00051637" w:rsidRDefault="00750F69">
      <w:pPr>
        <w:rPr>
          <w:rFonts w:ascii="Times New Roman" w:eastAsia="Calibri" w:hAnsi="Times New Roman" w:cs="Times New Roman"/>
          <w:b/>
          <w:sz w:val="24"/>
          <w:u w:val="single"/>
        </w:rPr>
      </w:pPr>
    </w:p>
    <w:p w14:paraId="1A4752B9" w14:textId="77777777" w:rsidR="00750F69" w:rsidRPr="00051637" w:rsidRDefault="00051637">
      <w:pPr>
        <w:ind w:left="426"/>
        <w:rPr>
          <w:rFonts w:ascii="Times New Roman" w:eastAsia="Calibri" w:hAnsi="Times New Roman" w:cs="Times New Roman"/>
          <w:b/>
          <w:sz w:val="24"/>
          <w:u w:val="single"/>
        </w:rPr>
      </w:pPr>
      <w:r w:rsidRPr="00051637">
        <w:rPr>
          <w:rFonts w:ascii="Times New Roman" w:eastAsia="Calibri" w:hAnsi="Times New Roman" w:cs="Times New Roman"/>
          <w:b/>
          <w:sz w:val="24"/>
          <w:u w:val="single"/>
        </w:rPr>
        <w:t>В стоимость тура входит:</w:t>
      </w:r>
    </w:p>
    <w:p w14:paraId="3D3D4D3D" w14:textId="77777777" w:rsidR="00750F69" w:rsidRPr="00051637" w:rsidRDefault="00750F69">
      <w:pPr>
        <w:rPr>
          <w:rFonts w:ascii="Times New Roman" w:eastAsia="Calibri" w:hAnsi="Times New Roman" w:cs="Times New Roman"/>
          <w:b/>
          <w:sz w:val="24"/>
          <w:u w:val="single"/>
        </w:rPr>
      </w:pPr>
    </w:p>
    <w:p w14:paraId="73C8E251" w14:textId="77777777" w:rsidR="00750F69" w:rsidRPr="00051637" w:rsidRDefault="00051637">
      <w:pPr>
        <w:numPr>
          <w:ilvl w:val="0"/>
          <w:numId w:val="8"/>
        </w:numPr>
        <w:rPr>
          <w:rFonts w:ascii="Times New Roman" w:eastAsia="Calibri" w:hAnsi="Times New Roman" w:cs="Times New Roman"/>
          <w:b/>
          <w:sz w:val="24"/>
        </w:rPr>
      </w:pPr>
      <w:r w:rsidRPr="00051637">
        <w:rPr>
          <w:rFonts w:ascii="Times New Roman" w:eastAsia="Calibri" w:hAnsi="Times New Roman" w:cs="Times New Roman"/>
          <w:b/>
          <w:sz w:val="24"/>
        </w:rPr>
        <w:t xml:space="preserve">Проживание в гостинице выбранной категории (заселение после 14-00, </w:t>
      </w:r>
      <w:r w:rsidRPr="00051637">
        <w:rPr>
          <w:rFonts w:ascii="Times New Roman" w:eastAsia="Calibri" w:hAnsi="Times New Roman" w:cs="Times New Roman"/>
          <w:b/>
          <w:sz w:val="24"/>
        </w:rPr>
        <w:lastRenderedPageBreak/>
        <w:t>освобождение до 12-00).</w:t>
      </w:r>
    </w:p>
    <w:p w14:paraId="7C9F305D" w14:textId="77777777" w:rsidR="00750F69" w:rsidRPr="00051637" w:rsidRDefault="00051637">
      <w:pPr>
        <w:numPr>
          <w:ilvl w:val="0"/>
          <w:numId w:val="8"/>
        </w:numPr>
        <w:rPr>
          <w:rFonts w:ascii="Times New Roman" w:eastAsia="Calibri" w:hAnsi="Times New Roman" w:cs="Times New Roman"/>
          <w:b/>
          <w:sz w:val="24"/>
        </w:rPr>
      </w:pPr>
      <w:r w:rsidRPr="00051637">
        <w:rPr>
          <w:rFonts w:ascii="Times New Roman" w:eastAsia="Calibri" w:hAnsi="Times New Roman" w:cs="Times New Roman"/>
          <w:b/>
          <w:sz w:val="24"/>
        </w:rPr>
        <w:t>Питание по программе (5 завтраков, 5 обедов)</w:t>
      </w:r>
    </w:p>
    <w:p w14:paraId="020F5234" w14:textId="77777777" w:rsidR="00750F69" w:rsidRPr="00051637" w:rsidRDefault="00051637">
      <w:pPr>
        <w:numPr>
          <w:ilvl w:val="0"/>
          <w:numId w:val="8"/>
        </w:numPr>
        <w:rPr>
          <w:rFonts w:ascii="Times New Roman" w:eastAsia="Calibri" w:hAnsi="Times New Roman" w:cs="Times New Roman"/>
          <w:b/>
          <w:sz w:val="24"/>
        </w:rPr>
      </w:pPr>
      <w:r w:rsidRPr="00051637">
        <w:rPr>
          <w:rFonts w:ascii="Times New Roman" w:eastAsia="Calibri" w:hAnsi="Times New Roman" w:cs="Times New Roman"/>
          <w:b/>
          <w:sz w:val="24"/>
        </w:rPr>
        <w:t>Сопровождение группы гидом-экскурсоводом.</w:t>
      </w:r>
    </w:p>
    <w:p w14:paraId="20D15675" w14:textId="77777777" w:rsidR="00750F69" w:rsidRPr="00051637" w:rsidRDefault="00051637">
      <w:pPr>
        <w:numPr>
          <w:ilvl w:val="0"/>
          <w:numId w:val="8"/>
        </w:numPr>
        <w:rPr>
          <w:rFonts w:ascii="Times New Roman" w:eastAsia="Calibri" w:hAnsi="Times New Roman" w:cs="Times New Roman"/>
          <w:b/>
          <w:sz w:val="24"/>
        </w:rPr>
      </w:pPr>
      <w:r w:rsidRPr="00051637">
        <w:rPr>
          <w:rFonts w:ascii="Times New Roman" w:eastAsia="Calibri" w:hAnsi="Times New Roman" w:cs="Times New Roman"/>
          <w:b/>
          <w:sz w:val="24"/>
        </w:rPr>
        <w:t xml:space="preserve">Входные билеты в музеи в соответствии с программой. </w:t>
      </w:r>
    </w:p>
    <w:p w14:paraId="19EE7783" w14:textId="77777777" w:rsidR="00750F69" w:rsidRPr="00051637" w:rsidRDefault="00051637">
      <w:pPr>
        <w:numPr>
          <w:ilvl w:val="0"/>
          <w:numId w:val="8"/>
        </w:numPr>
        <w:rPr>
          <w:rFonts w:ascii="Times New Roman" w:eastAsia="Calibri" w:hAnsi="Times New Roman" w:cs="Times New Roman"/>
          <w:b/>
          <w:sz w:val="24"/>
        </w:rPr>
      </w:pPr>
      <w:r w:rsidRPr="00051637">
        <w:rPr>
          <w:rFonts w:ascii="Times New Roman" w:eastAsia="Calibri" w:hAnsi="Times New Roman" w:cs="Times New Roman"/>
          <w:b/>
          <w:sz w:val="24"/>
        </w:rPr>
        <w:t>Транспортное обслуживание по программе.</w:t>
      </w:r>
    </w:p>
    <w:p w14:paraId="6C6B9F20" w14:textId="77777777" w:rsidR="00750F69" w:rsidRPr="00051637" w:rsidRDefault="00750F69">
      <w:pPr>
        <w:rPr>
          <w:rFonts w:ascii="Times New Roman" w:hAnsi="Times New Roman" w:cs="Times New Roman"/>
          <w:sz w:val="18"/>
          <w:szCs w:val="22"/>
        </w:rPr>
      </w:pPr>
    </w:p>
    <w:p w14:paraId="77C473DA" w14:textId="77777777" w:rsidR="00750F69" w:rsidRPr="00051637" w:rsidRDefault="00750F69">
      <w:pPr>
        <w:rPr>
          <w:rFonts w:ascii="Times New Roman" w:hAnsi="Times New Roman" w:cs="Times New Roman"/>
          <w:sz w:val="18"/>
          <w:szCs w:val="22"/>
        </w:rPr>
      </w:pPr>
    </w:p>
    <w:p w14:paraId="469D5B52" w14:textId="77777777" w:rsidR="00750F69" w:rsidRPr="00051637" w:rsidRDefault="00750F69">
      <w:pPr>
        <w:rPr>
          <w:rFonts w:ascii="Times New Roman" w:hAnsi="Times New Roman" w:cs="Times New Roman"/>
          <w:b/>
          <w:color w:val="FF0000"/>
          <w:sz w:val="22"/>
          <w:szCs w:val="22"/>
        </w:rPr>
      </w:pPr>
    </w:p>
    <w:p w14:paraId="1DC52CA3" w14:textId="77777777" w:rsidR="00750F69" w:rsidRPr="00051637" w:rsidRDefault="00051637">
      <w:pPr>
        <w:rPr>
          <w:rFonts w:ascii="Times New Roman" w:eastAsia="Quattrocento Sans" w:hAnsi="Times New Roman" w:cs="Times New Roman"/>
          <w:color w:val="000000"/>
          <w:sz w:val="16"/>
          <w:szCs w:val="16"/>
        </w:rPr>
      </w:pPr>
      <w:r w:rsidRPr="00051637">
        <w:rPr>
          <w:rFonts w:ascii="Times New Roman" w:eastAsia="Arial" w:hAnsi="Times New Roman" w:cs="Times New Roman"/>
          <w:color w:val="FF0000"/>
          <w:sz w:val="18"/>
          <w:szCs w:val="18"/>
        </w:rPr>
        <w:t>*</w:t>
      </w:r>
      <w:r w:rsidRPr="00051637">
        <w:rPr>
          <w:rFonts w:ascii="Times New Roman" w:eastAsia="Arial" w:hAnsi="Times New Roman" w:cs="Times New Roman"/>
          <w:color w:val="FF0000"/>
          <w:sz w:val="22"/>
          <w:szCs w:val="22"/>
        </w:rPr>
        <w:t>Туроператор сохраняет право пересмотра стоимости предоставляемых услуг, а также их увеличения, в связи с ростом цен этих услуг.</w:t>
      </w:r>
    </w:p>
    <w:p w14:paraId="304E2682" w14:textId="77777777" w:rsidR="00750F69" w:rsidRPr="00051637" w:rsidRDefault="00051637">
      <w:pPr>
        <w:rPr>
          <w:rFonts w:ascii="Times New Roman" w:eastAsia="Quattrocento Sans" w:hAnsi="Times New Roman" w:cs="Times New Roman"/>
          <w:color w:val="000000"/>
          <w:sz w:val="16"/>
          <w:szCs w:val="16"/>
        </w:rPr>
      </w:pPr>
      <w:r w:rsidRPr="00051637">
        <w:rPr>
          <w:rFonts w:ascii="Times New Roman" w:eastAsia="Quattrocento Sans" w:hAnsi="Times New Roman" w:cs="Times New Roman"/>
          <w:color w:val="000000"/>
          <w:sz w:val="16"/>
          <w:szCs w:val="16"/>
        </w:rPr>
        <w:br/>
      </w:r>
    </w:p>
    <w:p w14:paraId="41281308" w14:textId="77777777" w:rsidR="00750F69" w:rsidRDefault="00750F69"/>
    <w:sectPr w:rsidR="00750F69" w:rsidSect="00051637">
      <w:headerReference w:type="default" r:id="rId8"/>
      <w:pgSz w:w="11906" w:h="16838"/>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52CA5" w14:textId="77777777" w:rsidR="003D2A76" w:rsidRDefault="003D2A76" w:rsidP="00051637">
      <w:r>
        <w:separator/>
      </w:r>
    </w:p>
  </w:endnote>
  <w:endnote w:type="continuationSeparator" w:id="0">
    <w:p w14:paraId="49D741FC" w14:textId="77777777" w:rsidR="003D2A76" w:rsidRDefault="003D2A76" w:rsidP="0005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A1DCF88-B964-418C-A10D-ABD8F08FF8B1}"/>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6D0BDA1A-51EE-44F5-BBF8-3ACB8883347A}"/>
    <w:embedBold r:id="rId3" w:fontKey="{52DF57C8-1B0C-4B26-B40D-FACC1E99CE9C}"/>
    <w:embedItalic r:id="rId4" w:fontKey="{4B0DD1D9-71FF-473C-80D1-EF9A63FB3AF9}"/>
    <w:embedBoldItalic r:id="rId5" w:fontKey="{894DE771-2BF2-4406-963B-512BE1F70BE5}"/>
  </w:font>
  <w:font w:name="Calibri Light">
    <w:panose1 w:val="020F0302020204030204"/>
    <w:charset w:val="CC"/>
    <w:family w:val="swiss"/>
    <w:pitch w:val="variable"/>
    <w:sig w:usb0="E4002EFF" w:usb1="C000247B" w:usb2="00000009" w:usb3="00000000" w:csb0="000001FF" w:csb1="00000000"/>
    <w:embedRegular r:id="rId6" w:fontKey="{0FDBF13C-E876-4516-B4A7-B31BB8796248}"/>
    <w:embedBold r:id="rId7" w:fontKey="{B258194D-32BE-4536-9FC2-B0B8FCE16651}"/>
    <w:embedItalic r:id="rId8" w:fontKey="{40658B85-7A64-4C5D-9387-D4B37A95B341}"/>
    <w:embedBoldItalic r:id="rId9" w:fontKey="{6DF0BD36-635B-4280-B8E6-7A60D8D344A4}"/>
  </w:font>
  <w:font w:name="Times New Roman">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embedRegular r:id="rId10" w:fontKey="{F0F64947-AF77-4D4E-AB0A-1D5E911B9F0E}"/>
    <w:embedBold r:id="rId11" w:fontKey="{8C36EC9D-8F9E-4171-8A59-AE6CC4D4C80A}"/>
    <w:embedItalic r:id="rId12" w:fontKey="{C32A80EF-F2B9-42AD-81E9-0656C7D390EE}"/>
    <w:embedBoldItalic r:id="rId13" w:fontKey="{7F64071C-B400-44A3-B15D-D239257736B1}"/>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0F3AC" w14:textId="77777777" w:rsidR="003D2A76" w:rsidRDefault="003D2A76" w:rsidP="00051637">
      <w:r>
        <w:separator/>
      </w:r>
    </w:p>
  </w:footnote>
  <w:footnote w:type="continuationSeparator" w:id="0">
    <w:p w14:paraId="5ED6C726" w14:textId="77777777" w:rsidR="003D2A76" w:rsidRDefault="003D2A76" w:rsidP="00051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4949"/>
      <w:gridCol w:w="4798"/>
    </w:tblGrid>
    <w:tr w:rsidR="00505ED3" w:rsidRPr="00582E76" w14:paraId="527037B2" w14:textId="77777777" w:rsidTr="00642C80">
      <w:trPr>
        <w:trHeight w:val="1576"/>
        <w:jc w:val="center"/>
      </w:trPr>
      <w:tc>
        <w:tcPr>
          <w:tcW w:w="4949" w:type="dxa"/>
          <w:shd w:val="clear" w:color="auto" w:fill="auto"/>
        </w:tcPr>
        <w:p w14:paraId="361C8266" w14:textId="77777777" w:rsidR="00505ED3" w:rsidRPr="00C65B23" w:rsidRDefault="00505ED3" w:rsidP="00505ED3">
          <w:pPr>
            <w:pStyle w:val="aff1"/>
            <w:tabs>
              <w:tab w:val="center" w:pos="-23641"/>
              <w:tab w:val="center" w:pos="-23058"/>
              <w:tab w:val="center" w:pos="-22806"/>
              <w:tab w:val="center" w:pos="-21971"/>
              <w:tab w:val="center" w:pos="-21136"/>
              <w:tab w:val="center" w:pos="-20301"/>
              <w:tab w:val="right" w:pos="-19321"/>
              <w:tab w:val="right" w:pos="-18738"/>
              <w:tab w:val="right" w:pos="-18486"/>
              <w:tab w:val="right" w:pos="-17651"/>
              <w:tab w:val="right" w:pos="-16816"/>
              <w:tab w:val="right" w:pos="-15981"/>
            </w:tabs>
            <w:snapToGrid w:val="0"/>
            <w:spacing w:after="160"/>
            <w:rPr>
              <w:b/>
              <w:bCs/>
              <w:i/>
              <w:lang w:val="en-US"/>
            </w:rPr>
          </w:pPr>
          <w:bookmarkStart w:id="0" w:name="_Hlk199157205"/>
          <w:r>
            <w:rPr>
              <w:b/>
              <w:bCs/>
              <w:i/>
              <w:noProof/>
              <w:lang w:val="en-US"/>
            </w:rPr>
            <w:drawing>
              <wp:inline distT="0" distB="0" distL="0" distR="0" wp14:anchorId="36157E82" wp14:editId="71A308B5">
                <wp:extent cx="1157605" cy="1157605"/>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57605" cy="1157605"/>
                        </a:xfrm>
                        <a:prstGeom prst="rect">
                          <a:avLst/>
                        </a:prstGeom>
                      </pic:spPr>
                    </pic:pic>
                  </a:graphicData>
                </a:graphic>
              </wp:inline>
            </w:drawing>
          </w:r>
        </w:p>
      </w:tc>
      <w:tc>
        <w:tcPr>
          <w:tcW w:w="4798" w:type="dxa"/>
          <w:shd w:val="clear" w:color="auto" w:fill="auto"/>
        </w:tcPr>
        <w:p w14:paraId="7EC3504D" w14:textId="77777777" w:rsidR="00505ED3" w:rsidRPr="00582E76" w:rsidRDefault="00505ED3" w:rsidP="00505ED3">
          <w:pPr>
            <w:pStyle w:val="aff1"/>
            <w:tabs>
              <w:tab w:val="center" w:pos="-20301"/>
              <w:tab w:val="right" w:pos="-15981"/>
              <w:tab w:val="center" w:pos="-3601"/>
              <w:tab w:val="right" w:pos="719"/>
            </w:tabs>
            <w:snapToGrid w:val="0"/>
            <w:jc w:val="right"/>
            <w:rPr>
              <w:rFonts w:ascii="Times New Roman" w:hAnsi="Times New Roman" w:cs="Times New Roman"/>
              <w:b/>
              <w:bCs/>
            </w:rPr>
          </w:pPr>
          <w:r w:rsidRPr="00582E76">
            <w:rPr>
              <w:rFonts w:ascii="Times New Roman" w:hAnsi="Times New Roman" w:cs="Times New Roman"/>
              <w:b/>
              <w:bCs/>
            </w:rPr>
            <w:t>ООО ПРОСПБ ТРЕВЕЛ</w:t>
          </w:r>
        </w:p>
        <w:p w14:paraId="25ECA498" w14:textId="77777777" w:rsidR="00505ED3" w:rsidRPr="00582E76" w:rsidRDefault="00505ED3" w:rsidP="00505ED3">
          <w:pPr>
            <w:pStyle w:val="aff1"/>
            <w:tabs>
              <w:tab w:val="center" w:pos="-20301"/>
              <w:tab w:val="right" w:pos="-15981"/>
              <w:tab w:val="center" w:pos="-3601"/>
              <w:tab w:val="right" w:pos="719"/>
            </w:tabs>
            <w:jc w:val="right"/>
            <w:rPr>
              <w:rFonts w:ascii="Times New Roman" w:hAnsi="Times New Roman" w:cs="Times New Roman"/>
              <w:b/>
              <w:bCs/>
            </w:rPr>
          </w:pPr>
          <w:r w:rsidRPr="00582E76">
            <w:rPr>
              <w:rFonts w:ascii="Times New Roman" w:hAnsi="Times New Roman" w:cs="Times New Roman"/>
              <w:b/>
              <w:bCs/>
            </w:rPr>
            <w:t>реестр туроператора</w:t>
          </w:r>
        </w:p>
        <w:p w14:paraId="02731032" w14:textId="77777777" w:rsidR="00505ED3" w:rsidRPr="00582E76" w:rsidRDefault="00505ED3" w:rsidP="00505ED3">
          <w:pPr>
            <w:pStyle w:val="aff1"/>
            <w:tabs>
              <w:tab w:val="center" w:pos="-20301"/>
              <w:tab w:val="right" w:pos="-15981"/>
              <w:tab w:val="center" w:pos="-3601"/>
              <w:tab w:val="right" w:pos="719"/>
            </w:tabs>
            <w:jc w:val="right"/>
            <w:rPr>
              <w:rFonts w:ascii="Times New Roman" w:hAnsi="Times New Roman" w:cs="Times New Roman"/>
              <w:b/>
              <w:bCs/>
            </w:rPr>
          </w:pPr>
          <w:r w:rsidRPr="00582E76">
            <w:rPr>
              <w:rFonts w:ascii="Times New Roman" w:hAnsi="Times New Roman" w:cs="Times New Roman"/>
              <w:b/>
              <w:bCs/>
            </w:rPr>
            <w:t xml:space="preserve"> </w:t>
          </w:r>
          <w:r w:rsidRPr="00582E76">
            <w:rPr>
              <w:rFonts w:ascii="Times New Roman" w:hAnsi="Times New Roman" w:cs="Times New Roman"/>
              <w:b/>
              <w:bCs/>
              <w:color w:val="2C2D3F"/>
              <w:shd w:val="clear" w:color="auto" w:fill="FBFBFB"/>
            </w:rPr>
            <w:t>№ В031-00161-77/01784289</w:t>
          </w:r>
        </w:p>
        <w:p w14:paraId="134111C1" w14:textId="77777777" w:rsidR="00505ED3" w:rsidRPr="00582E76" w:rsidRDefault="00505ED3" w:rsidP="00505ED3">
          <w:pPr>
            <w:pStyle w:val="aff1"/>
            <w:tabs>
              <w:tab w:val="center" w:pos="-20301"/>
              <w:tab w:val="right" w:pos="-15981"/>
              <w:tab w:val="center" w:pos="-3601"/>
              <w:tab w:val="right" w:pos="719"/>
            </w:tabs>
            <w:jc w:val="right"/>
            <w:rPr>
              <w:rFonts w:ascii="Times New Roman" w:hAnsi="Times New Roman" w:cs="Times New Roman"/>
              <w:b/>
              <w:bCs/>
            </w:rPr>
          </w:pPr>
          <w:r w:rsidRPr="00582E76">
            <w:rPr>
              <w:rFonts w:ascii="Times New Roman" w:hAnsi="Times New Roman" w:cs="Times New Roman"/>
              <w:b/>
              <w:bCs/>
            </w:rPr>
            <w:t>СПб, Лиговский пр., д. 43-45, оф. 410</w:t>
          </w:r>
        </w:p>
        <w:p w14:paraId="4252C673" w14:textId="77777777" w:rsidR="00505ED3" w:rsidRPr="00582E76" w:rsidRDefault="00505ED3" w:rsidP="00505ED3">
          <w:pPr>
            <w:pStyle w:val="aff1"/>
            <w:tabs>
              <w:tab w:val="center" w:pos="-20301"/>
              <w:tab w:val="right" w:pos="-15981"/>
              <w:tab w:val="center" w:pos="-3601"/>
              <w:tab w:val="right" w:pos="719"/>
            </w:tabs>
            <w:jc w:val="right"/>
            <w:rPr>
              <w:rFonts w:ascii="Times New Roman" w:hAnsi="Times New Roman" w:cs="Times New Roman"/>
              <w:b/>
              <w:bCs/>
            </w:rPr>
          </w:pPr>
          <w:r w:rsidRPr="00582E76">
            <w:rPr>
              <w:rFonts w:ascii="Times New Roman" w:hAnsi="Times New Roman" w:cs="Times New Roman"/>
              <w:b/>
              <w:bCs/>
              <w:color w:val="000000"/>
              <w:shd w:val="clear" w:color="auto" w:fill="FFFFFF"/>
            </w:rPr>
            <w:t>Тел. +79117285436</w:t>
          </w:r>
          <w:r w:rsidRPr="00582E76">
            <w:rPr>
              <w:rFonts w:ascii="Times New Roman" w:hAnsi="Times New Roman" w:cs="Times New Roman"/>
              <w:b/>
              <w:bCs/>
            </w:rPr>
            <w:t xml:space="preserve"> </w:t>
          </w:r>
        </w:p>
        <w:p w14:paraId="7C93F022" w14:textId="77777777" w:rsidR="00505ED3" w:rsidRPr="00582E76" w:rsidRDefault="00505ED3" w:rsidP="00505ED3">
          <w:pPr>
            <w:pStyle w:val="aff1"/>
            <w:tabs>
              <w:tab w:val="center" w:pos="-20301"/>
              <w:tab w:val="right" w:pos="-15981"/>
              <w:tab w:val="center" w:pos="-3601"/>
              <w:tab w:val="right" w:pos="719"/>
            </w:tabs>
            <w:jc w:val="right"/>
          </w:pPr>
          <w:hyperlink r:id="rId2" w:history="1">
            <w:r w:rsidRPr="00582E76">
              <w:rPr>
                <w:rStyle w:val="afc"/>
                <w:rFonts w:ascii="Times New Roman" w:hAnsi="Times New Roman" w:cs="Times New Roman"/>
                <w:lang w:val="en-US"/>
              </w:rPr>
              <w:t>booking</w:t>
            </w:r>
            <w:r w:rsidRPr="00582E76">
              <w:rPr>
                <w:rStyle w:val="afc"/>
                <w:rFonts w:ascii="Times New Roman" w:hAnsi="Times New Roman" w:cs="Times New Roman"/>
              </w:rPr>
              <w:t>@</w:t>
            </w:r>
            <w:r w:rsidRPr="00582E76">
              <w:rPr>
                <w:rStyle w:val="afc"/>
                <w:rFonts w:ascii="Times New Roman" w:hAnsi="Times New Roman" w:cs="Times New Roman"/>
                <w:lang w:val="en-US"/>
              </w:rPr>
              <w:t>prospb</w:t>
            </w:r>
            <w:r w:rsidRPr="00582E76">
              <w:rPr>
                <w:rStyle w:val="afc"/>
                <w:rFonts w:ascii="Times New Roman" w:hAnsi="Times New Roman" w:cs="Times New Roman"/>
              </w:rPr>
              <w:t>.</w:t>
            </w:r>
            <w:r w:rsidRPr="00582E76">
              <w:rPr>
                <w:rStyle w:val="afc"/>
                <w:rFonts w:ascii="Times New Roman" w:hAnsi="Times New Roman" w:cs="Times New Roman"/>
                <w:lang w:val="en-US"/>
              </w:rPr>
              <w:t>su</w:t>
            </w:r>
          </w:hyperlink>
          <w:r w:rsidRPr="00582E76">
            <w:rPr>
              <w:rFonts w:ascii="Times New Roman" w:hAnsi="Times New Roman" w:cs="Times New Roman"/>
              <w:color w:val="000000"/>
            </w:rPr>
            <w:t xml:space="preserve"> </w:t>
          </w:r>
          <w:hyperlink r:id="rId3" w:history="1">
            <w:r w:rsidRPr="00582E76">
              <w:rPr>
                <w:rStyle w:val="afc"/>
                <w:rFonts w:ascii="Times New Roman" w:hAnsi="Times New Roman" w:cs="Times New Roman"/>
                <w:lang w:val="en-US"/>
              </w:rPr>
              <w:t>www</w:t>
            </w:r>
            <w:r w:rsidRPr="00582E76">
              <w:rPr>
                <w:rStyle w:val="afc"/>
                <w:rFonts w:ascii="Times New Roman" w:hAnsi="Times New Roman" w:cs="Times New Roman"/>
              </w:rPr>
              <w:t>.</w:t>
            </w:r>
            <w:r w:rsidRPr="00582E76">
              <w:rPr>
                <w:rStyle w:val="afc"/>
                <w:rFonts w:ascii="Times New Roman" w:hAnsi="Times New Roman" w:cs="Times New Roman"/>
                <w:lang w:val="en-US"/>
              </w:rPr>
              <w:t>prospb</w:t>
            </w:r>
            <w:r w:rsidRPr="00582E76">
              <w:rPr>
                <w:rStyle w:val="afc"/>
                <w:rFonts w:ascii="Times New Roman" w:hAnsi="Times New Roman" w:cs="Times New Roman"/>
              </w:rPr>
              <w:t>.</w:t>
            </w:r>
            <w:r w:rsidRPr="00582E76">
              <w:rPr>
                <w:rStyle w:val="afc"/>
                <w:rFonts w:ascii="Times New Roman" w:hAnsi="Times New Roman" w:cs="Times New Roman"/>
                <w:lang w:val="en-US"/>
              </w:rPr>
              <w:t>su</w:t>
            </w:r>
          </w:hyperlink>
          <w:r w:rsidRPr="00582E76">
            <w:rPr>
              <w:rFonts w:ascii="Times New Roman" w:hAnsi="Times New Roman" w:cs="Times New Roman"/>
              <w:color w:val="000000"/>
            </w:rPr>
            <w:t xml:space="preserve"> </w:t>
          </w:r>
        </w:p>
      </w:tc>
    </w:tr>
    <w:bookmarkEnd w:id="0"/>
  </w:tbl>
  <w:p w14:paraId="0C224710" w14:textId="77777777" w:rsidR="00051637" w:rsidRDefault="00051637">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6B3A"/>
    <w:multiLevelType w:val="multilevel"/>
    <w:tmpl w:val="C7C43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99219C"/>
    <w:multiLevelType w:val="multilevel"/>
    <w:tmpl w:val="17FA318C"/>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5925F3"/>
    <w:multiLevelType w:val="multilevel"/>
    <w:tmpl w:val="2D1E3860"/>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5B433D"/>
    <w:multiLevelType w:val="multilevel"/>
    <w:tmpl w:val="6C822AE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 w15:restartNumberingAfterBreak="0">
    <w:nsid w:val="4BAD01F8"/>
    <w:multiLevelType w:val="multilevel"/>
    <w:tmpl w:val="89585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20158A"/>
    <w:multiLevelType w:val="multilevel"/>
    <w:tmpl w:val="25EAC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631E95"/>
    <w:multiLevelType w:val="multilevel"/>
    <w:tmpl w:val="E9B43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1A6E30"/>
    <w:multiLevelType w:val="multilevel"/>
    <w:tmpl w:val="ED0A3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323596"/>
    <w:multiLevelType w:val="multilevel"/>
    <w:tmpl w:val="F73E88C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num w:numId="1" w16cid:durableId="366683594">
    <w:abstractNumId w:val="7"/>
  </w:num>
  <w:num w:numId="2" w16cid:durableId="420178243">
    <w:abstractNumId w:val="2"/>
  </w:num>
  <w:num w:numId="3" w16cid:durableId="2135295910">
    <w:abstractNumId w:val="1"/>
  </w:num>
  <w:num w:numId="4" w16cid:durableId="956326211">
    <w:abstractNumId w:val="6"/>
  </w:num>
  <w:num w:numId="5" w16cid:durableId="291056370">
    <w:abstractNumId w:val="8"/>
  </w:num>
  <w:num w:numId="6" w16cid:durableId="1313169891">
    <w:abstractNumId w:val="4"/>
  </w:num>
  <w:num w:numId="7" w16cid:durableId="1302223799">
    <w:abstractNumId w:val="5"/>
  </w:num>
  <w:num w:numId="8" w16cid:durableId="2111851162">
    <w:abstractNumId w:val="0"/>
  </w:num>
  <w:num w:numId="9" w16cid:durableId="7100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F69"/>
    <w:rsid w:val="00051637"/>
    <w:rsid w:val="003D2A76"/>
    <w:rsid w:val="004A162C"/>
    <w:rsid w:val="00505ED3"/>
    <w:rsid w:val="00750F69"/>
    <w:rsid w:val="00976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B981"/>
  <w15:docId w15:val="{BEEC0F6B-DD04-4C3B-B357-0476DF88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SimSun" w:cs="Mangal"/>
      <w:szCs w:val="24"/>
      <w:lang w:eastAsia="hi-IN" w:bidi="hi-IN"/>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paragraph" w:styleId="a5">
    <w:name w:val="List Paragraph"/>
    <w:basedOn w:val="a"/>
    <w:uiPriority w:val="34"/>
    <w:qFormat/>
    <w:pPr>
      <w:ind w:left="720"/>
      <w:contextualSpacing/>
    </w:pPr>
  </w:style>
  <w:style w:type="character" w:customStyle="1" w:styleId="Absatz-Standardschriftart">
    <w:name w:val="Absatz-Standardschriftart"/>
  </w:style>
  <w:style w:type="paragraph" w:customStyle="1" w:styleId="11">
    <w:name w:val="Заголовок1"/>
    <w:basedOn w:val="a"/>
    <w:next w:val="a6"/>
    <w:pPr>
      <w:keepNext/>
      <w:spacing w:before="240" w:after="120"/>
    </w:pPr>
    <w:rPr>
      <w:rFonts w:eastAsia="Microsoft YaHei"/>
      <w:sz w:val="28"/>
      <w:szCs w:val="28"/>
    </w:rPr>
  </w:style>
  <w:style w:type="paragraph" w:styleId="a6">
    <w:name w:val="Body Text"/>
    <w:basedOn w:val="a"/>
    <w:pPr>
      <w:spacing w:after="120"/>
    </w:pPr>
  </w:style>
  <w:style w:type="paragraph" w:styleId="a7">
    <w:name w:val="List"/>
    <w:basedOn w:val="a6"/>
  </w:style>
  <w:style w:type="paragraph" w:customStyle="1" w:styleId="12">
    <w:name w:val="Название1"/>
    <w:basedOn w:val="a"/>
    <w:pPr>
      <w:spacing w:before="120" w:after="120"/>
    </w:pPr>
    <w:rPr>
      <w:i/>
      <w:iCs/>
    </w:rPr>
  </w:style>
  <w:style w:type="paragraph" w:customStyle="1" w:styleId="13">
    <w:name w:val="Указатель1"/>
    <w:basedOn w:val="a"/>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веб)"/>
    <w:basedOn w:val="a"/>
    <w:uiPriority w:val="99"/>
    <w:unhideWhenUsed/>
    <w:rPr>
      <w:rFonts w:ascii="Times New Roman" w:hAnsi="Times New Roman"/>
      <w:sz w:val="24"/>
      <w:szCs w:val="21"/>
    </w:rPr>
  </w:style>
  <w:style w:type="paragraph" w:styleId="aa">
    <w:name w:val="No Spacing"/>
    <w:uiPriority w:val="1"/>
    <w:qFormat/>
  </w:style>
  <w:style w:type="character" w:customStyle="1" w:styleId="10">
    <w:name w:val="Заголовок 1 Знак"/>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character" w:customStyle="1" w:styleId="a4">
    <w:name w:val="Заголовок Знак"/>
    <w:basedOn w:val="a0"/>
    <w:link w:val="a3"/>
    <w:uiPriority w:val="10"/>
    <w:rPr>
      <w:rFonts w:asciiTheme="majorHAnsi" w:eastAsiaTheme="majorEastAsia" w:hAnsiTheme="majorHAnsi" w:cstheme="majorBidi"/>
      <w:color w:val="323E4F" w:themeColor="text2" w:themeShade="BF"/>
      <w:spacing w:val="5"/>
      <w:sz w:val="52"/>
      <w:szCs w:val="52"/>
    </w:rPr>
  </w:style>
  <w:style w:type="paragraph" w:styleId="ab">
    <w:name w:val="Subtitle"/>
    <w:basedOn w:val="a"/>
    <w:next w:val="a"/>
    <w:link w:val="ac"/>
    <w:uiPriority w:val="11"/>
    <w:qFormat/>
    <w:rPr>
      <w:rFonts w:ascii="Calibri" w:eastAsia="Calibri" w:hAnsi="Calibri" w:cs="Calibri"/>
      <w:i/>
      <w:color w:val="4472C4"/>
      <w:sz w:val="24"/>
    </w:rPr>
  </w:style>
  <w:style w:type="character" w:customStyle="1" w:styleId="ac">
    <w:name w:val="Подзаголовок Знак"/>
    <w:basedOn w:val="a0"/>
    <w:link w:val="ab"/>
    <w:uiPriority w:val="11"/>
    <w:rPr>
      <w:rFonts w:asciiTheme="majorHAnsi" w:eastAsiaTheme="majorEastAsia" w:hAnsiTheme="majorHAnsi" w:cstheme="majorBidi"/>
      <w:i/>
      <w:iCs/>
      <w:color w:val="4472C4" w:themeColor="accent1"/>
      <w:spacing w:val="15"/>
      <w:sz w:val="24"/>
      <w:szCs w:val="24"/>
    </w:rPr>
  </w:style>
  <w:style w:type="character" w:styleId="ad">
    <w:name w:val="Subtle Emphasis"/>
    <w:basedOn w:val="a0"/>
    <w:uiPriority w:val="19"/>
    <w:qFormat/>
    <w:rPr>
      <w:i/>
      <w:iCs/>
      <w:color w:val="808080" w:themeColor="text1" w:themeTint="7F"/>
    </w:rPr>
  </w:style>
  <w:style w:type="character" w:styleId="ae">
    <w:name w:val="Emphasis"/>
    <w:basedOn w:val="a0"/>
    <w:uiPriority w:val="20"/>
    <w:qFormat/>
    <w:rPr>
      <w:i/>
      <w:iCs/>
    </w:rPr>
  </w:style>
  <w:style w:type="character" w:styleId="af">
    <w:name w:val="Intense Emphasis"/>
    <w:basedOn w:val="a0"/>
    <w:uiPriority w:val="21"/>
    <w:qFormat/>
    <w:rPr>
      <w:b/>
      <w:bCs/>
      <w:i/>
      <w:iCs/>
      <w:color w:val="4472C4" w:themeColor="accent1"/>
    </w:rPr>
  </w:style>
  <w:style w:type="character" w:styleId="af0">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f1">
    <w:name w:val="Intense Quote"/>
    <w:basedOn w:val="a"/>
    <w:next w:val="a"/>
    <w:link w:val="af2"/>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2">
    <w:name w:val="Выделенная цитата Знак"/>
    <w:basedOn w:val="a0"/>
    <w:link w:val="af1"/>
    <w:uiPriority w:val="30"/>
    <w:rPr>
      <w:b/>
      <w:bCs/>
      <w:i/>
      <w:iCs/>
      <w:color w:val="4472C4" w:themeColor="accent1"/>
    </w:rPr>
  </w:style>
  <w:style w:type="character" w:styleId="af3">
    <w:name w:val="Subtle Reference"/>
    <w:basedOn w:val="a0"/>
    <w:uiPriority w:val="31"/>
    <w:qFormat/>
    <w:rPr>
      <w:smallCaps/>
      <w:color w:val="ED7D31" w:themeColor="accent2"/>
      <w:u w:val="single"/>
    </w:rPr>
  </w:style>
  <w:style w:type="character" w:styleId="af4">
    <w:name w:val="Intense Reference"/>
    <w:basedOn w:val="a0"/>
    <w:uiPriority w:val="32"/>
    <w:qFormat/>
    <w:rPr>
      <w:b/>
      <w:bCs/>
      <w:smallCaps/>
      <w:color w:val="ED7D31" w:themeColor="accent2"/>
      <w:spacing w:val="5"/>
      <w:u w:val="single"/>
    </w:rPr>
  </w:style>
  <w:style w:type="character" w:styleId="af5">
    <w:name w:val="Book Title"/>
    <w:basedOn w:val="a0"/>
    <w:uiPriority w:val="33"/>
    <w:qFormat/>
    <w:rPr>
      <w:b/>
      <w:bCs/>
      <w:smallCaps/>
      <w:spacing w:val="5"/>
    </w:rPr>
  </w:style>
  <w:style w:type="paragraph" w:styleId="af6">
    <w:name w:val="footnote text"/>
    <w:basedOn w:val="a"/>
    <w:link w:val="af7"/>
    <w:uiPriority w:val="99"/>
    <w:semiHidden/>
    <w:unhideWhenUsed/>
    <w:rPr>
      <w:szCs w:val="20"/>
    </w:rPr>
  </w:style>
  <w:style w:type="character" w:customStyle="1" w:styleId="af7">
    <w:name w:val="Текст сноски Знак"/>
    <w:basedOn w:val="a0"/>
    <w:link w:val="af6"/>
    <w:uiPriority w:val="99"/>
    <w:semiHidden/>
    <w:rPr>
      <w:sz w:val="20"/>
      <w:szCs w:val="20"/>
    </w:rPr>
  </w:style>
  <w:style w:type="character" w:styleId="af8">
    <w:name w:val="footnote reference"/>
    <w:basedOn w:val="a0"/>
    <w:uiPriority w:val="99"/>
    <w:semiHidden/>
    <w:unhideWhenUsed/>
    <w:rPr>
      <w:vertAlign w:val="superscript"/>
    </w:rPr>
  </w:style>
  <w:style w:type="paragraph" w:styleId="af9">
    <w:name w:val="endnote text"/>
    <w:basedOn w:val="a"/>
    <w:link w:val="afa"/>
    <w:uiPriority w:val="99"/>
    <w:semiHidden/>
    <w:unhideWhenUsed/>
    <w:rPr>
      <w:szCs w:val="20"/>
    </w:rPr>
  </w:style>
  <w:style w:type="character" w:customStyle="1" w:styleId="afa">
    <w:name w:val="Текст концевой сноски Знак"/>
    <w:basedOn w:val="a0"/>
    <w:link w:val="af9"/>
    <w:uiPriority w:val="99"/>
    <w:semiHidden/>
    <w:rPr>
      <w:sz w:val="20"/>
      <w:szCs w:val="20"/>
    </w:rPr>
  </w:style>
  <w:style w:type="character" w:styleId="afb">
    <w:name w:val="endnote reference"/>
    <w:basedOn w:val="a0"/>
    <w:uiPriority w:val="99"/>
    <w:semiHidden/>
    <w:unhideWhenUsed/>
    <w:rPr>
      <w:vertAlign w:val="superscript"/>
    </w:rPr>
  </w:style>
  <w:style w:type="character" w:styleId="afc">
    <w:name w:val="Hyperlink"/>
    <w:basedOn w:val="a0"/>
    <w:uiPriority w:val="99"/>
    <w:unhideWhenUsed/>
    <w:rPr>
      <w:color w:val="0563C1" w:themeColor="hyperlink"/>
      <w:u w:val="single"/>
    </w:rPr>
  </w:style>
  <w:style w:type="paragraph" w:styleId="afd">
    <w:name w:val="Plain Text"/>
    <w:basedOn w:val="a"/>
    <w:link w:val="afe"/>
    <w:uiPriority w:val="99"/>
    <w:semiHidden/>
    <w:unhideWhenUsed/>
    <w:rPr>
      <w:rFonts w:ascii="Courier New" w:hAnsi="Courier New" w:cs="Courier New"/>
      <w:sz w:val="21"/>
      <w:szCs w:val="21"/>
    </w:rPr>
  </w:style>
  <w:style w:type="character" w:customStyle="1" w:styleId="afe">
    <w:name w:val="Текст Знак"/>
    <w:basedOn w:val="a0"/>
    <w:link w:val="afd"/>
    <w:uiPriority w:val="99"/>
    <w:rPr>
      <w:rFonts w:ascii="Courier New" w:hAnsi="Courier New" w:cs="Courier New"/>
      <w:sz w:val="21"/>
      <w:szCs w:val="21"/>
    </w:rPr>
  </w:style>
  <w:style w:type="paragraph" w:styleId="aff">
    <w:name w:val="header"/>
    <w:basedOn w:val="a"/>
    <w:link w:val="aff0"/>
    <w:uiPriority w:val="99"/>
    <w:unhideWhenUsed/>
  </w:style>
  <w:style w:type="character" w:customStyle="1" w:styleId="aff0">
    <w:name w:val="Верхний колонтитул Знак"/>
    <w:basedOn w:val="a0"/>
    <w:link w:val="aff"/>
    <w:uiPriority w:val="99"/>
  </w:style>
  <w:style w:type="paragraph" w:styleId="aff1">
    <w:name w:val="footer"/>
    <w:basedOn w:val="a"/>
    <w:link w:val="aff2"/>
    <w:unhideWhenUsed/>
  </w:style>
  <w:style w:type="character" w:customStyle="1" w:styleId="aff2">
    <w:name w:val="Нижний колонтитул Знак"/>
    <w:basedOn w:val="a0"/>
    <w:link w:val="aff1"/>
  </w:style>
  <w:style w:type="paragraph" w:styleId="aff3">
    <w:name w:val="caption"/>
    <w:basedOn w:val="a"/>
    <w:next w:val="a"/>
    <w:uiPriority w:val="35"/>
    <w:unhideWhenUsed/>
    <w:qFormat/>
    <w:pPr>
      <w:spacing w:after="200"/>
    </w:pPr>
    <w:rPr>
      <w:i/>
      <w:iCs/>
      <w:color w:val="44546A" w:themeColor="text2"/>
      <w:sz w:val="18"/>
      <w:szCs w:val="18"/>
    </w:rPr>
  </w:style>
  <w:style w:type="table" w:customStyle="1" w:styleId="aff4">
    <w:basedOn w:val="a1"/>
    <w:tblPr>
      <w:tblStyleRowBandSize w:val="1"/>
      <w:tblStyleColBandSize w:val="1"/>
      <w:tblCellMar>
        <w:top w:w="10" w:type="dxa"/>
        <w:left w:w="10" w:type="dxa"/>
        <w:bottom w:w="10" w:type="dxa"/>
        <w:right w:w="10" w:type="dxa"/>
      </w:tblCellMar>
    </w:tblPr>
  </w:style>
  <w:style w:type="table" w:customStyle="1" w:styleId="aff5">
    <w:basedOn w:val="a1"/>
    <w:tblPr>
      <w:tblStyleRowBandSize w:val="1"/>
      <w:tblStyleColBandSize w:val="1"/>
      <w:tblCellMar>
        <w:top w:w="10" w:type="dxa"/>
        <w:left w:w="10" w:type="dxa"/>
        <w:bottom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prospb.su" TargetMode="External"/><Relationship Id="rId2" Type="http://schemas.openxmlformats.org/officeDocument/2006/relationships/hyperlink" Target="mailto:booking@prospb.su" TargetMode="External"/><Relationship Id="rId1" Type="http://schemas.openxmlformats.org/officeDocument/2006/relationships/image" Target="media/image1.png"/></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GOo0nBrhNX/9TC6qHB38TdKZg==">CgMxLjA4AHIhMWh4Nk1sOU1MTER1OHB3LVBvaHk3SEZ3emlweS1vVWFL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1144</Words>
  <Characters>6524</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Maria</cp:lastModifiedBy>
  <cp:revision>3</cp:revision>
  <dcterms:created xsi:type="dcterms:W3CDTF">2024-11-07T12:56:00Z</dcterms:created>
  <dcterms:modified xsi:type="dcterms:W3CDTF">2025-07-18T13:56:00Z</dcterms:modified>
</cp:coreProperties>
</file>