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78E45F" w14:textId="77777777" w:rsidR="00D21079" w:rsidRPr="00D21079" w:rsidRDefault="00D21079" w:rsidP="00D21079">
      <w:pPr>
        <w:pStyle w:val="1"/>
        <w:jc w:val="center"/>
        <w:rPr>
          <w:rFonts w:ascii="Verdana" w:hAnsi="Verdana" w:cs="Arial"/>
          <w:b/>
          <w:sz w:val="36"/>
          <w:szCs w:val="36"/>
        </w:rPr>
      </w:pPr>
      <w:r w:rsidRPr="00D21079">
        <w:rPr>
          <w:rFonts w:ascii="Verdana" w:hAnsi="Verdana" w:cs="Arial"/>
          <w:b/>
          <w:sz w:val="36"/>
          <w:szCs w:val="36"/>
        </w:rPr>
        <w:t>«Новогоднее путешествие на Алтай»</w:t>
      </w:r>
    </w:p>
    <w:p w14:paraId="25DDDE97" w14:textId="77777777" w:rsidR="00D21079" w:rsidRPr="00697821" w:rsidRDefault="00D21079" w:rsidP="00D21079"/>
    <w:p w14:paraId="4BB104AC" w14:textId="77777777" w:rsidR="00D21079" w:rsidRPr="00697821" w:rsidRDefault="00D21079" w:rsidP="00D21079">
      <w:pPr>
        <w:ind w:left="-142"/>
        <w:jc w:val="both"/>
        <w:rPr>
          <w:rFonts w:ascii="Verdana" w:hAnsi="Verdana"/>
          <w:sz w:val="20"/>
          <w:szCs w:val="20"/>
        </w:rPr>
      </w:pPr>
      <w:r w:rsidRPr="00697821">
        <w:rPr>
          <w:rFonts w:ascii="Verdana" w:hAnsi="Verdana"/>
          <w:sz w:val="20"/>
          <w:szCs w:val="20"/>
        </w:rPr>
        <w:t xml:space="preserve">Встреча Нового года на Алтае: что может прекраснее?! Величественные горы, белоснежный снег - Алтай прекрасен в любое время года! А главное, Вас ожидает масса зимних развлечений: горные лыжи, </w:t>
      </w:r>
      <w:proofErr w:type="spellStart"/>
      <w:r w:rsidRPr="00697821">
        <w:rPr>
          <w:rFonts w:ascii="Verdana" w:hAnsi="Verdana"/>
          <w:sz w:val="20"/>
          <w:szCs w:val="20"/>
        </w:rPr>
        <w:t>сноутюбинг</w:t>
      </w:r>
      <w:proofErr w:type="spellEnd"/>
      <w:r w:rsidRPr="00697821">
        <w:rPr>
          <w:rFonts w:ascii="Verdana" w:hAnsi="Verdana"/>
          <w:sz w:val="20"/>
          <w:szCs w:val="20"/>
        </w:rPr>
        <w:t xml:space="preserve">, катание на коньках, снегоходы и многое другое. </w:t>
      </w:r>
    </w:p>
    <w:p w14:paraId="610D0EB4" w14:textId="77777777" w:rsidR="00D21079" w:rsidRPr="00697821" w:rsidRDefault="00D21079" w:rsidP="00D21079">
      <w:pPr>
        <w:ind w:left="-142"/>
        <w:jc w:val="both"/>
        <w:rPr>
          <w:rFonts w:ascii="Verdana" w:hAnsi="Verdana"/>
          <w:sz w:val="20"/>
          <w:szCs w:val="20"/>
        </w:rPr>
      </w:pPr>
      <w:r w:rsidRPr="00697821">
        <w:rPr>
          <w:rFonts w:ascii="Verdana" w:hAnsi="Verdana"/>
          <w:sz w:val="20"/>
          <w:szCs w:val="20"/>
        </w:rPr>
        <w:t xml:space="preserve">Проведите Новогодние дни весело, насыщенно и с пользой для здоровья!  </w:t>
      </w:r>
    </w:p>
    <w:p w14:paraId="4CF9EF86" w14:textId="77777777" w:rsidR="00D21079" w:rsidRPr="00697821" w:rsidRDefault="00D21079" w:rsidP="00D21079">
      <w:pPr>
        <w:ind w:left="-142"/>
        <w:jc w:val="both"/>
        <w:rPr>
          <w:rFonts w:ascii="Verdana" w:hAnsi="Verdana"/>
          <w:sz w:val="20"/>
          <w:szCs w:val="20"/>
        </w:rPr>
      </w:pPr>
      <w:r w:rsidRPr="00697821">
        <w:rPr>
          <w:rFonts w:ascii="Verdana" w:hAnsi="Verdana"/>
          <w:sz w:val="20"/>
          <w:szCs w:val="20"/>
        </w:rPr>
        <w:t>Тур для активных любителей путешествовать! Не сложный, подходит для детей и взрослых.</w:t>
      </w:r>
    </w:p>
    <w:p w14:paraId="2B66C33E" w14:textId="77777777" w:rsidR="00D21079" w:rsidRPr="00697821" w:rsidRDefault="00D21079" w:rsidP="00D21079">
      <w:pPr>
        <w:ind w:left="-142"/>
        <w:jc w:val="both"/>
        <w:rPr>
          <w:rFonts w:ascii="Verdana" w:hAnsi="Verdana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3882"/>
        <w:gridCol w:w="5662"/>
      </w:tblGrid>
      <w:tr w:rsidR="00D21079" w:rsidRPr="00697821" w14:paraId="7ED91FDC" w14:textId="77777777" w:rsidTr="005F3A79">
        <w:tc>
          <w:tcPr>
            <w:tcW w:w="3882" w:type="dxa"/>
            <w:tcMar>
              <w:top w:w="31" w:type="dxa"/>
              <w:left w:w="188" w:type="dxa"/>
              <w:bottom w:w="78" w:type="dxa"/>
              <w:right w:w="0" w:type="dxa"/>
            </w:tcMar>
          </w:tcPr>
          <w:p w14:paraId="205CFA04" w14:textId="77777777" w:rsidR="00D21079" w:rsidRPr="00697821" w:rsidRDefault="00D21079" w:rsidP="005F3A79">
            <w:pPr>
              <w:ind w:left="-142"/>
              <w:jc w:val="both"/>
              <w:rPr>
                <w:rFonts w:ascii="Verdana" w:hAnsi="Verdana"/>
                <w:sz w:val="20"/>
                <w:szCs w:val="20"/>
              </w:rPr>
            </w:pPr>
            <w:r w:rsidRPr="00697821">
              <w:rPr>
                <w:rFonts w:ascii="Verdana" w:hAnsi="Verdana"/>
                <w:sz w:val="20"/>
                <w:szCs w:val="20"/>
              </w:rPr>
              <w:t>Дата заездов:</w:t>
            </w:r>
          </w:p>
        </w:tc>
        <w:tc>
          <w:tcPr>
            <w:tcW w:w="5662" w:type="dxa"/>
            <w:tcMar>
              <w:top w:w="31" w:type="dxa"/>
              <w:left w:w="188" w:type="dxa"/>
              <w:bottom w:w="78" w:type="dxa"/>
              <w:right w:w="0" w:type="dxa"/>
            </w:tcMar>
          </w:tcPr>
          <w:p w14:paraId="29F032C9" w14:textId="77777777" w:rsidR="00D21079" w:rsidRPr="00697821" w:rsidRDefault="00D21079" w:rsidP="005F3A79">
            <w:pPr>
              <w:ind w:left="-142"/>
              <w:jc w:val="both"/>
              <w:rPr>
                <w:rFonts w:ascii="Verdana" w:hAnsi="Verdana"/>
                <w:sz w:val="20"/>
                <w:szCs w:val="20"/>
              </w:rPr>
            </w:pPr>
            <w:r w:rsidRPr="00697821">
              <w:rPr>
                <w:rFonts w:ascii="Verdana" w:hAnsi="Verdana"/>
                <w:sz w:val="20"/>
                <w:szCs w:val="20"/>
              </w:rPr>
              <w:t>30.12.2025-03.01.2026</w:t>
            </w:r>
          </w:p>
        </w:tc>
      </w:tr>
      <w:tr w:rsidR="00D21079" w:rsidRPr="00697821" w14:paraId="7B140186" w14:textId="77777777" w:rsidTr="005F3A79">
        <w:tc>
          <w:tcPr>
            <w:tcW w:w="3882" w:type="dxa"/>
            <w:tcMar>
              <w:top w:w="31" w:type="dxa"/>
              <w:left w:w="188" w:type="dxa"/>
              <w:bottom w:w="78" w:type="dxa"/>
              <w:right w:w="0" w:type="dxa"/>
            </w:tcMar>
          </w:tcPr>
          <w:p w14:paraId="6AA828C4" w14:textId="77777777" w:rsidR="00D21079" w:rsidRPr="00697821" w:rsidRDefault="00D21079" w:rsidP="005F3A79">
            <w:pPr>
              <w:ind w:left="-142"/>
              <w:jc w:val="both"/>
              <w:rPr>
                <w:rFonts w:ascii="Verdana" w:hAnsi="Verdana"/>
                <w:sz w:val="20"/>
                <w:szCs w:val="20"/>
              </w:rPr>
            </w:pPr>
            <w:r w:rsidRPr="00697821">
              <w:rPr>
                <w:rFonts w:ascii="Verdana" w:hAnsi="Verdana"/>
                <w:sz w:val="20"/>
                <w:szCs w:val="20"/>
              </w:rPr>
              <w:t>Общая продолжительность:</w:t>
            </w:r>
          </w:p>
        </w:tc>
        <w:tc>
          <w:tcPr>
            <w:tcW w:w="5662" w:type="dxa"/>
            <w:tcMar>
              <w:top w:w="31" w:type="dxa"/>
              <w:left w:w="188" w:type="dxa"/>
              <w:bottom w:w="78" w:type="dxa"/>
              <w:right w:w="0" w:type="dxa"/>
            </w:tcMar>
          </w:tcPr>
          <w:p w14:paraId="5030CC22" w14:textId="77777777" w:rsidR="00D21079" w:rsidRPr="00697821" w:rsidRDefault="00D21079" w:rsidP="005F3A79">
            <w:pPr>
              <w:ind w:left="-142"/>
              <w:jc w:val="both"/>
              <w:rPr>
                <w:rFonts w:ascii="Verdana" w:hAnsi="Verdana"/>
                <w:sz w:val="20"/>
                <w:szCs w:val="20"/>
              </w:rPr>
            </w:pPr>
            <w:r w:rsidRPr="00697821">
              <w:rPr>
                <w:rFonts w:ascii="Verdana" w:hAnsi="Verdana"/>
                <w:sz w:val="20"/>
                <w:szCs w:val="20"/>
              </w:rPr>
              <w:t>5 дней/4 ночей</w:t>
            </w:r>
          </w:p>
        </w:tc>
      </w:tr>
      <w:tr w:rsidR="00D21079" w:rsidRPr="00697821" w14:paraId="39ACB829" w14:textId="77777777" w:rsidTr="005F3A79">
        <w:tc>
          <w:tcPr>
            <w:tcW w:w="3882" w:type="dxa"/>
            <w:tcMar>
              <w:top w:w="31" w:type="dxa"/>
              <w:left w:w="188" w:type="dxa"/>
              <w:bottom w:w="78" w:type="dxa"/>
              <w:right w:w="0" w:type="dxa"/>
            </w:tcMar>
          </w:tcPr>
          <w:p w14:paraId="498B7554" w14:textId="77777777" w:rsidR="00D21079" w:rsidRPr="00697821" w:rsidRDefault="00D21079" w:rsidP="005F3A79">
            <w:pPr>
              <w:ind w:left="-142"/>
              <w:jc w:val="both"/>
              <w:rPr>
                <w:rFonts w:ascii="Verdana" w:hAnsi="Verdana"/>
                <w:sz w:val="20"/>
                <w:szCs w:val="20"/>
              </w:rPr>
            </w:pPr>
            <w:r w:rsidRPr="00697821">
              <w:rPr>
                <w:rFonts w:ascii="Verdana" w:hAnsi="Verdana"/>
                <w:sz w:val="20"/>
                <w:szCs w:val="20"/>
              </w:rPr>
              <w:t>Количество туристов в группе:</w:t>
            </w:r>
          </w:p>
        </w:tc>
        <w:tc>
          <w:tcPr>
            <w:tcW w:w="5662" w:type="dxa"/>
            <w:tcMar>
              <w:top w:w="31" w:type="dxa"/>
              <w:left w:w="188" w:type="dxa"/>
              <w:bottom w:w="78" w:type="dxa"/>
              <w:right w:w="0" w:type="dxa"/>
            </w:tcMar>
          </w:tcPr>
          <w:p w14:paraId="0620F6E7" w14:textId="77777777" w:rsidR="00D21079" w:rsidRPr="00697821" w:rsidRDefault="00D21079" w:rsidP="005F3A79">
            <w:pPr>
              <w:ind w:left="-142"/>
              <w:jc w:val="both"/>
              <w:rPr>
                <w:rFonts w:ascii="Verdana" w:hAnsi="Verdana"/>
                <w:sz w:val="20"/>
                <w:szCs w:val="20"/>
              </w:rPr>
            </w:pPr>
            <w:r w:rsidRPr="00697821">
              <w:rPr>
                <w:rFonts w:ascii="Verdana" w:hAnsi="Verdana"/>
                <w:sz w:val="20"/>
                <w:szCs w:val="20"/>
              </w:rPr>
              <w:t>6-17 чел.</w:t>
            </w:r>
          </w:p>
        </w:tc>
      </w:tr>
      <w:tr w:rsidR="00D21079" w:rsidRPr="00697821" w14:paraId="515EFBBD" w14:textId="77777777" w:rsidTr="005F3A79">
        <w:trPr>
          <w:trHeight w:val="584"/>
        </w:trPr>
        <w:tc>
          <w:tcPr>
            <w:tcW w:w="3882" w:type="dxa"/>
            <w:tcMar>
              <w:top w:w="31" w:type="dxa"/>
              <w:left w:w="188" w:type="dxa"/>
              <w:bottom w:w="78" w:type="dxa"/>
              <w:right w:w="0" w:type="dxa"/>
            </w:tcMar>
          </w:tcPr>
          <w:p w14:paraId="3221D83C" w14:textId="77777777" w:rsidR="00D21079" w:rsidRPr="00697821" w:rsidRDefault="00D21079" w:rsidP="005F3A79">
            <w:pPr>
              <w:ind w:left="-142"/>
              <w:jc w:val="both"/>
              <w:rPr>
                <w:rFonts w:ascii="Verdana" w:hAnsi="Verdana"/>
                <w:sz w:val="20"/>
                <w:szCs w:val="20"/>
              </w:rPr>
            </w:pPr>
            <w:r w:rsidRPr="00697821">
              <w:rPr>
                <w:rFonts w:ascii="Verdana" w:hAnsi="Verdana"/>
                <w:sz w:val="20"/>
                <w:szCs w:val="20"/>
              </w:rPr>
              <w:t>Стоимость тура:</w:t>
            </w:r>
          </w:p>
          <w:p w14:paraId="57713962" w14:textId="77777777" w:rsidR="00D21079" w:rsidRPr="00697821" w:rsidRDefault="00D21079" w:rsidP="005F3A79">
            <w:pPr>
              <w:ind w:left="-142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662" w:type="dxa"/>
            <w:tcMar>
              <w:top w:w="31" w:type="dxa"/>
              <w:left w:w="188" w:type="dxa"/>
              <w:bottom w:w="78" w:type="dxa"/>
              <w:right w:w="0" w:type="dxa"/>
            </w:tcMar>
          </w:tcPr>
          <w:p w14:paraId="2DB3384C" w14:textId="77777777" w:rsidR="00D21079" w:rsidRPr="00697821" w:rsidRDefault="00D21079" w:rsidP="005F3A79">
            <w:pPr>
              <w:ind w:left="-142"/>
              <w:jc w:val="both"/>
              <w:rPr>
                <w:rFonts w:ascii="Verdana" w:hAnsi="Verdana"/>
                <w:sz w:val="20"/>
                <w:szCs w:val="20"/>
              </w:rPr>
            </w:pPr>
            <w:proofErr w:type="gramStart"/>
            <w:r w:rsidRPr="00697821">
              <w:rPr>
                <w:rFonts w:ascii="Verdana" w:hAnsi="Verdana"/>
                <w:sz w:val="20"/>
                <w:szCs w:val="20"/>
              </w:rPr>
              <w:t>Стандарт :</w:t>
            </w:r>
            <w:proofErr w:type="gramEnd"/>
          </w:p>
          <w:p w14:paraId="4F839154" w14:textId="77777777" w:rsidR="00D21079" w:rsidRPr="00697821" w:rsidRDefault="00D21079" w:rsidP="005F3A79">
            <w:pPr>
              <w:ind w:left="-142"/>
              <w:jc w:val="both"/>
              <w:rPr>
                <w:rFonts w:ascii="Verdana" w:hAnsi="Verdana"/>
                <w:sz w:val="20"/>
                <w:szCs w:val="20"/>
              </w:rPr>
            </w:pPr>
            <w:r w:rsidRPr="00697821">
              <w:rPr>
                <w:rFonts w:ascii="Verdana" w:hAnsi="Verdana"/>
                <w:sz w:val="20"/>
                <w:szCs w:val="20"/>
              </w:rPr>
              <w:t>75100 руб./</w:t>
            </w:r>
            <w:proofErr w:type="spellStart"/>
            <w:r w:rsidRPr="00697821">
              <w:rPr>
                <w:rFonts w:ascii="Verdana" w:hAnsi="Verdana"/>
                <w:sz w:val="20"/>
                <w:szCs w:val="20"/>
              </w:rPr>
              <w:t>взр</w:t>
            </w:r>
            <w:proofErr w:type="spellEnd"/>
            <w:r w:rsidRPr="00697821">
              <w:rPr>
                <w:rFonts w:ascii="Verdana" w:hAnsi="Verdana"/>
                <w:sz w:val="20"/>
                <w:szCs w:val="20"/>
              </w:rPr>
              <w:t>.</w:t>
            </w:r>
          </w:p>
          <w:p w14:paraId="056B1591" w14:textId="77777777" w:rsidR="00D21079" w:rsidRPr="00697821" w:rsidRDefault="00D21079" w:rsidP="005F3A79">
            <w:pPr>
              <w:ind w:left="-142"/>
              <w:jc w:val="both"/>
              <w:rPr>
                <w:rFonts w:ascii="Verdana" w:hAnsi="Verdana"/>
                <w:sz w:val="20"/>
                <w:szCs w:val="20"/>
              </w:rPr>
            </w:pPr>
            <w:r w:rsidRPr="00697821">
              <w:rPr>
                <w:rFonts w:ascii="Verdana" w:hAnsi="Verdana"/>
                <w:sz w:val="20"/>
                <w:szCs w:val="20"/>
              </w:rPr>
              <w:t>67600 руб./</w:t>
            </w:r>
            <w:proofErr w:type="spellStart"/>
            <w:r w:rsidRPr="00697821">
              <w:rPr>
                <w:rFonts w:ascii="Verdana" w:hAnsi="Verdana"/>
                <w:sz w:val="20"/>
                <w:szCs w:val="20"/>
              </w:rPr>
              <w:t>реб</w:t>
            </w:r>
            <w:proofErr w:type="spellEnd"/>
            <w:r w:rsidRPr="00697821">
              <w:rPr>
                <w:rFonts w:ascii="Verdana" w:hAnsi="Verdana"/>
                <w:sz w:val="20"/>
                <w:szCs w:val="20"/>
              </w:rPr>
              <w:t xml:space="preserve">. на </w:t>
            </w:r>
            <w:proofErr w:type="spellStart"/>
            <w:proofErr w:type="gramStart"/>
            <w:r w:rsidRPr="00697821">
              <w:rPr>
                <w:rFonts w:ascii="Verdana" w:hAnsi="Verdana"/>
                <w:sz w:val="20"/>
                <w:szCs w:val="20"/>
              </w:rPr>
              <w:t>осн.месте</w:t>
            </w:r>
            <w:proofErr w:type="spellEnd"/>
            <w:proofErr w:type="gramEnd"/>
          </w:p>
          <w:p w14:paraId="78270B2D" w14:textId="77777777" w:rsidR="00D21079" w:rsidRPr="00697821" w:rsidRDefault="00D21079" w:rsidP="005F3A79">
            <w:pPr>
              <w:ind w:left="-142"/>
              <w:jc w:val="both"/>
              <w:rPr>
                <w:rFonts w:ascii="Verdana" w:hAnsi="Verdana"/>
                <w:sz w:val="20"/>
                <w:szCs w:val="20"/>
              </w:rPr>
            </w:pPr>
            <w:r w:rsidRPr="00697821">
              <w:rPr>
                <w:rFonts w:ascii="Verdana" w:hAnsi="Verdana"/>
                <w:sz w:val="20"/>
                <w:szCs w:val="20"/>
              </w:rPr>
              <w:t>67600 руб./</w:t>
            </w:r>
            <w:proofErr w:type="spellStart"/>
            <w:proofErr w:type="gramStart"/>
            <w:r w:rsidRPr="00697821">
              <w:rPr>
                <w:rFonts w:ascii="Verdana" w:hAnsi="Verdana"/>
                <w:sz w:val="20"/>
                <w:szCs w:val="20"/>
              </w:rPr>
              <w:t>доп.место</w:t>
            </w:r>
            <w:proofErr w:type="spellEnd"/>
            <w:proofErr w:type="gramEnd"/>
            <w:r w:rsidRPr="00697821">
              <w:rPr>
                <w:rFonts w:ascii="Verdana" w:hAnsi="Verdana"/>
                <w:sz w:val="20"/>
                <w:szCs w:val="20"/>
              </w:rPr>
              <w:t xml:space="preserve"> взрослый</w:t>
            </w:r>
          </w:p>
          <w:p w14:paraId="0CE4C3B3" w14:textId="77777777" w:rsidR="00D21079" w:rsidRPr="00697821" w:rsidRDefault="00D21079" w:rsidP="005F3A79">
            <w:pPr>
              <w:ind w:left="-142"/>
              <w:jc w:val="both"/>
              <w:rPr>
                <w:rFonts w:ascii="Verdana" w:hAnsi="Verdana"/>
                <w:sz w:val="20"/>
                <w:szCs w:val="20"/>
              </w:rPr>
            </w:pPr>
          </w:p>
          <w:p w14:paraId="3F34515D" w14:textId="77777777" w:rsidR="00D21079" w:rsidRPr="00697821" w:rsidRDefault="00D21079" w:rsidP="005F3A79">
            <w:pPr>
              <w:ind w:left="-142"/>
              <w:jc w:val="both"/>
              <w:rPr>
                <w:rFonts w:ascii="Verdana" w:hAnsi="Verdana"/>
                <w:sz w:val="20"/>
                <w:szCs w:val="20"/>
              </w:rPr>
            </w:pPr>
            <w:r w:rsidRPr="00697821">
              <w:rPr>
                <w:rFonts w:ascii="Verdana" w:hAnsi="Verdana"/>
                <w:sz w:val="20"/>
                <w:szCs w:val="20"/>
              </w:rPr>
              <w:t>Доплата за одноместное размещение:</w:t>
            </w:r>
          </w:p>
          <w:p w14:paraId="5522447C" w14:textId="77777777" w:rsidR="00D21079" w:rsidRPr="00697821" w:rsidRDefault="00D21079" w:rsidP="005F3A79">
            <w:pPr>
              <w:ind w:left="-142"/>
              <w:jc w:val="both"/>
              <w:rPr>
                <w:rFonts w:ascii="Verdana" w:hAnsi="Verdana"/>
                <w:sz w:val="20"/>
                <w:szCs w:val="20"/>
              </w:rPr>
            </w:pPr>
            <w:r w:rsidRPr="00697821">
              <w:rPr>
                <w:rFonts w:ascii="Verdana" w:hAnsi="Verdana"/>
                <w:sz w:val="20"/>
                <w:szCs w:val="20"/>
              </w:rPr>
              <w:t>Стандарт 27800 руб.</w:t>
            </w:r>
          </w:p>
          <w:p w14:paraId="1EAA31E0" w14:textId="77777777" w:rsidR="00D21079" w:rsidRPr="00697821" w:rsidRDefault="00D21079" w:rsidP="005F3A79">
            <w:pPr>
              <w:ind w:left="-142"/>
              <w:jc w:val="both"/>
              <w:rPr>
                <w:rFonts w:ascii="Verdana" w:hAnsi="Verdana"/>
                <w:sz w:val="20"/>
                <w:szCs w:val="20"/>
              </w:rPr>
            </w:pPr>
          </w:p>
          <w:p w14:paraId="02481647" w14:textId="77777777" w:rsidR="00D21079" w:rsidRPr="00697821" w:rsidRDefault="00D21079" w:rsidP="005F3A79">
            <w:pPr>
              <w:ind w:left="-142"/>
              <w:jc w:val="both"/>
              <w:rPr>
                <w:rFonts w:ascii="Verdana" w:hAnsi="Verdana"/>
                <w:sz w:val="20"/>
                <w:szCs w:val="20"/>
              </w:rPr>
            </w:pPr>
            <w:r w:rsidRPr="00697821">
              <w:rPr>
                <w:rFonts w:ascii="Verdana" w:hAnsi="Verdana"/>
                <w:sz w:val="20"/>
                <w:szCs w:val="20"/>
              </w:rPr>
              <w:t>Комфорт:</w:t>
            </w:r>
          </w:p>
          <w:p w14:paraId="228B423D" w14:textId="77777777" w:rsidR="00D21079" w:rsidRPr="00697821" w:rsidRDefault="00D21079" w:rsidP="005F3A79">
            <w:pPr>
              <w:ind w:left="-142"/>
              <w:jc w:val="both"/>
              <w:rPr>
                <w:rFonts w:ascii="Verdana" w:hAnsi="Verdana"/>
                <w:sz w:val="20"/>
                <w:szCs w:val="20"/>
              </w:rPr>
            </w:pPr>
            <w:r w:rsidRPr="00697821">
              <w:rPr>
                <w:rFonts w:ascii="Verdana" w:hAnsi="Verdana"/>
                <w:sz w:val="20"/>
                <w:szCs w:val="20"/>
              </w:rPr>
              <w:t>95300 руб./</w:t>
            </w:r>
            <w:proofErr w:type="spellStart"/>
            <w:r w:rsidRPr="00697821">
              <w:rPr>
                <w:rFonts w:ascii="Verdana" w:hAnsi="Verdana"/>
                <w:sz w:val="20"/>
                <w:szCs w:val="20"/>
              </w:rPr>
              <w:t>взр</w:t>
            </w:r>
            <w:proofErr w:type="spellEnd"/>
            <w:r w:rsidRPr="00697821">
              <w:rPr>
                <w:rFonts w:ascii="Verdana" w:hAnsi="Verdana"/>
                <w:sz w:val="20"/>
                <w:szCs w:val="20"/>
              </w:rPr>
              <w:t>.</w:t>
            </w:r>
          </w:p>
          <w:p w14:paraId="5378EA97" w14:textId="77777777" w:rsidR="00D21079" w:rsidRPr="00697821" w:rsidRDefault="00D21079" w:rsidP="005F3A79">
            <w:pPr>
              <w:ind w:left="-142"/>
              <w:jc w:val="both"/>
              <w:rPr>
                <w:rFonts w:ascii="Verdana" w:hAnsi="Verdana"/>
                <w:sz w:val="20"/>
                <w:szCs w:val="20"/>
              </w:rPr>
            </w:pPr>
            <w:r w:rsidRPr="00697821">
              <w:rPr>
                <w:rFonts w:ascii="Verdana" w:hAnsi="Verdana"/>
                <w:sz w:val="20"/>
                <w:szCs w:val="20"/>
              </w:rPr>
              <w:t>85800 руб./</w:t>
            </w:r>
            <w:proofErr w:type="spellStart"/>
            <w:r w:rsidRPr="00697821">
              <w:rPr>
                <w:rFonts w:ascii="Verdana" w:hAnsi="Verdana"/>
                <w:sz w:val="20"/>
                <w:szCs w:val="20"/>
              </w:rPr>
              <w:t>реб</w:t>
            </w:r>
            <w:proofErr w:type="spellEnd"/>
            <w:r w:rsidRPr="00697821">
              <w:rPr>
                <w:rFonts w:ascii="Verdana" w:hAnsi="Verdana"/>
                <w:sz w:val="20"/>
                <w:szCs w:val="20"/>
              </w:rPr>
              <w:t xml:space="preserve">. на </w:t>
            </w:r>
            <w:proofErr w:type="spellStart"/>
            <w:proofErr w:type="gramStart"/>
            <w:r w:rsidRPr="00697821">
              <w:rPr>
                <w:rFonts w:ascii="Verdana" w:hAnsi="Verdana"/>
                <w:sz w:val="20"/>
                <w:szCs w:val="20"/>
              </w:rPr>
              <w:t>осн.месте</w:t>
            </w:r>
            <w:proofErr w:type="spellEnd"/>
            <w:proofErr w:type="gramEnd"/>
          </w:p>
          <w:p w14:paraId="60CC77D3" w14:textId="77777777" w:rsidR="00D21079" w:rsidRPr="00697821" w:rsidRDefault="00D21079" w:rsidP="005F3A79">
            <w:pPr>
              <w:ind w:left="-142"/>
              <w:jc w:val="both"/>
              <w:rPr>
                <w:rFonts w:ascii="Verdana" w:hAnsi="Verdana"/>
                <w:sz w:val="20"/>
                <w:szCs w:val="20"/>
              </w:rPr>
            </w:pPr>
            <w:r w:rsidRPr="00697821">
              <w:rPr>
                <w:rFonts w:ascii="Verdana" w:hAnsi="Verdana"/>
                <w:sz w:val="20"/>
                <w:szCs w:val="20"/>
              </w:rPr>
              <w:t>85800 руб./</w:t>
            </w:r>
            <w:proofErr w:type="spellStart"/>
            <w:proofErr w:type="gramStart"/>
            <w:r w:rsidRPr="00697821">
              <w:rPr>
                <w:rFonts w:ascii="Verdana" w:hAnsi="Verdana"/>
                <w:sz w:val="20"/>
                <w:szCs w:val="20"/>
              </w:rPr>
              <w:t>доп.место</w:t>
            </w:r>
            <w:proofErr w:type="spellEnd"/>
            <w:proofErr w:type="gramEnd"/>
            <w:r w:rsidRPr="00697821">
              <w:rPr>
                <w:rFonts w:ascii="Verdana" w:hAnsi="Verdana"/>
                <w:sz w:val="20"/>
                <w:szCs w:val="20"/>
              </w:rPr>
              <w:t xml:space="preserve"> взрослый</w:t>
            </w:r>
          </w:p>
          <w:p w14:paraId="1F1DB2BF" w14:textId="77777777" w:rsidR="00D21079" w:rsidRPr="00697821" w:rsidRDefault="00D21079" w:rsidP="005F3A79">
            <w:pPr>
              <w:ind w:left="-142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43EC5DE6" w14:textId="77777777" w:rsidR="00D21079" w:rsidRPr="00697821" w:rsidRDefault="00D21079" w:rsidP="00D21079">
      <w:pPr>
        <w:ind w:left="-142"/>
        <w:jc w:val="both"/>
        <w:rPr>
          <w:rFonts w:ascii="Verdana" w:hAnsi="Verdana"/>
          <w:sz w:val="20"/>
          <w:szCs w:val="20"/>
        </w:rPr>
      </w:pPr>
    </w:p>
    <w:p w14:paraId="5DDB0B08" w14:textId="77777777" w:rsidR="00D21079" w:rsidRPr="00697821" w:rsidRDefault="00D21079" w:rsidP="00D21079">
      <w:pPr>
        <w:ind w:left="-142"/>
        <w:jc w:val="both"/>
        <w:rPr>
          <w:rFonts w:ascii="Verdana" w:hAnsi="Verdana"/>
          <w:sz w:val="20"/>
          <w:szCs w:val="20"/>
        </w:rPr>
      </w:pPr>
      <w:r w:rsidRPr="00697821">
        <w:rPr>
          <w:rFonts w:ascii="Verdana" w:hAnsi="Verdana"/>
          <w:b/>
          <w:bCs/>
          <w:sz w:val="20"/>
          <w:szCs w:val="20"/>
        </w:rPr>
        <w:t>В стоимость входит:</w:t>
      </w:r>
      <w:r w:rsidRPr="00697821">
        <w:rPr>
          <w:rFonts w:ascii="Verdana" w:hAnsi="Verdana"/>
          <w:sz w:val="20"/>
          <w:szCs w:val="20"/>
        </w:rPr>
        <w:t xml:space="preserve"> проживание в парк-отеле «PRO-Отдых», расположенном на берегу р. Катунь, экскурсии по программе, питание: завтраки и обеды (комплекс), новогодний банкет, услуги гида-экскурсовода, входные билеты, дегустация блюд алтайской кухни, мастер-классы и развлекательные программы.</w:t>
      </w:r>
    </w:p>
    <w:p w14:paraId="374320E0" w14:textId="77777777" w:rsidR="00D21079" w:rsidRPr="00697821" w:rsidRDefault="00D21079" w:rsidP="00D21079">
      <w:pPr>
        <w:ind w:left="-142"/>
        <w:jc w:val="both"/>
        <w:rPr>
          <w:rFonts w:ascii="Verdana" w:hAnsi="Verdana"/>
          <w:sz w:val="20"/>
          <w:szCs w:val="20"/>
        </w:rPr>
      </w:pPr>
      <w:r w:rsidRPr="00697821">
        <w:rPr>
          <w:rFonts w:ascii="Verdana" w:hAnsi="Verdana"/>
          <w:sz w:val="20"/>
          <w:szCs w:val="20"/>
        </w:rPr>
        <w:t xml:space="preserve">Дополнительно оплачивается: </w:t>
      </w:r>
    </w:p>
    <w:p w14:paraId="25510B97" w14:textId="77777777" w:rsidR="00D21079" w:rsidRPr="00697821" w:rsidRDefault="00D21079" w:rsidP="00D21079">
      <w:pPr>
        <w:ind w:left="-142"/>
        <w:jc w:val="both"/>
        <w:rPr>
          <w:rFonts w:ascii="Verdana" w:hAnsi="Verdana"/>
          <w:sz w:val="20"/>
          <w:szCs w:val="20"/>
        </w:rPr>
      </w:pPr>
      <w:r w:rsidRPr="00697821">
        <w:rPr>
          <w:rFonts w:ascii="Verdana" w:hAnsi="Verdana"/>
          <w:sz w:val="20"/>
          <w:szCs w:val="20"/>
        </w:rPr>
        <w:t>одноместное размещение (по запросу), обед в первый день (по желанию) и ужины, самостоятельные переезды, стоимость подъемников на горнолыжных комплексах, прокат горнолыжного инвентаря, коньков и проч., катание на собачьих упряжках, снегоходах, родельбане, тюбинге, спиртные напитки, баня.</w:t>
      </w:r>
    </w:p>
    <w:p w14:paraId="31366E02" w14:textId="77777777" w:rsidR="00D21079" w:rsidRDefault="00D21079" w:rsidP="00D21079">
      <w:pPr>
        <w:pStyle w:val="1"/>
        <w:ind w:left="-142"/>
        <w:jc w:val="both"/>
        <w:rPr>
          <w:rFonts w:ascii="Verdana" w:hAnsi="Verdana"/>
          <w:color w:val="222222"/>
          <w:sz w:val="20"/>
          <w:szCs w:val="20"/>
        </w:rPr>
      </w:pPr>
      <w:r>
        <w:rPr>
          <w:rFonts w:ascii="Verdana" w:hAnsi="Verdana"/>
          <w:b/>
          <w:color w:val="222222"/>
          <w:sz w:val="20"/>
          <w:szCs w:val="20"/>
          <w:u w:val="single"/>
        </w:rPr>
        <w:t>Проживание</w:t>
      </w:r>
      <w:r>
        <w:rPr>
          <w:rFonts w:ascii="Verdana" w:hAnsi="Verdana"/>
          <w:b/>
          <w:color w:val="222222"/>
          <w:sz w:val="20"/>
          <w:szCs w:val="20"/>
        </w:rPr>
        <w:t>:</w:t>
      </w:r>
      <w:r>
        <w:rPr>
          <w:rFonts w:ascii="Verdana" w:hAnsi="Verdana"/>
          <w:color w:val="222222"/>
          <w:sz w:val="20"/>
          <w:szCs w:val="20"/>
        </w:rPr>
        <w:t xml:space="preserve"> благоустроенные номера/шале в парк-отеле «</w:t>
      </w:r>
      <w:r>
        <w:rPr>
          <w:rFonts w:ascii="Verdana" w:hAnsi="Verdana"/>
          <w:color w:val="222222"/>
          <w:sz w:val="20"/>
          <w:szCs w:val="20"/>
          <w:lang w:val="en-US"/>
        </w:rPr>
        <w:t>PRO</w:t>
      </w:r>
      <w:r>
        <w:rPr>
          <w:rFonts w:ascii="Verdana" w:hAnsi="Verdana"/>
          <w:color w:val="222222"/>
          <w:sz w:val="20"/>
          <w:szCs w:val="20"/>
        </w:rPr>
        <w:t>-Отдых». Все номера укомплектованы собственными санузлами, бесплатный WI-FI.</w:t>
      </w:r>
    </w:p>
    <w:p w14:paraId="10270784" w14:textId="77777777" w:rsidR="00D21079" w:rsidRDefault="00D21079" w:rsidP="00D21079">
      <w:pPr>
        <w:pStyle w:val="1"/>
        <w:ind w:left="-142"/>
        <w:jc w:val="both"/>
        <w:rPr>
          <w:rFonts w:ascii="Verdana" w:hAnsi="Verdana"/>
          <w:bCs/>
          <w:color w:val="222222"/>
          <w:sz w:val="20"/>
          <w:szCs w:val="20"/>
        </w:rPr>
      </w:pPr>
      <w:r>
        <w:rPr>
          <w:rFonts w:ascii="Verdana" w:hAnsi="Verdana"/>
          <w:b/>
          <w:color w:val="222222"/>
          <w:sz w:val="20"/>
          <w:szCs w:val="20"/>
        </w:rPr>
        <w:t xml:space="preserve">Шале категории Комфорт (2-4 чел): </w:t>
      </w:r>
      <w:r>
        <w:rPr>
          <w:rFonts w:ascii="Verdana" w:hAnsi="Verdana"/>
          <w:bCs/>
          <w:color w:val="222222"/>
          <w:sz w:val="20"/>
          <w:szCs w:val="20"/>
        </w:rPr>
        <w:t xml:space="preserve">площадью 36 </w:t>
      </w:r>
      <w:proofErr w:type="spellStart"/>
      <w:proofErr w:type="gramStart"/>
      <w:r>
        <w:rPr>
          <w:rFonts w:ascii="Verdana" w:hAnsi="Verdana"/>
          <w:bCs/>
          <w:color w:val="222222"/>
          <w:sz w:val="20"/>
          <w:szCs w:val="20"/>
        </w:rPr>
        <w:t>кв.м</w:t>
      </w:r>
      <w:proofErr w:type="spellEnd"/>
      <w:proofErr w:type="gramEnd"/>
      <w:r>
        <w:rPr>
          <w:rFonts w:ascii="Verdana" w:hAnsi="Verdana"/>
          <w:bCs/>
          <w:color w:val="222222"/>
          <w:sz w:val="20"/>
          <w:szCs w:val="20"/>
        </w:rPr>
        <w:t>+ терраса 20 кв.м. Отдельная спальня и гостиная. Ванная комната с душевой кабиной и банными принадлежностями. Панорамное остекление, кухонная зона, теплые полы, камин на дровах.</w:t>
      </w:r>
    </w:p>
    <w:p w14:paraId="4457FCB0" w14:textId="77777777" w:rsidR="00D21079" w:rsidRDefault="00D21079" w:rsidP="00D21079">
      <w:pPr>
        <w:pStyle w:val="1"/>
        <w:ind w:left="-142"/>
        <w:jc w:val="both"/>
        <w:rPr>
          <w:rFonts w:ascii="Verdana" w:hAnsi="Verdana"/>
          <w:color w:val="222222"/>
          <w:sz w:val="20"/>
          <w:szCs w:val="20"/>
        </w:rPr>
      </w:pPr>
      <w:r>
        <w:rPr>
          <w:rFonts w:ascii="Verdana" w:hAnsi="Verdana"/>
          <w:b/>
          <w:color w:val="222222"/>
          <w:sz w:val="20"/>
          <w:szCs w:val="20"/>
        </w:rPr>
        <w:t>Номер категории Стандарт в мини-гостинице (1-3 чел.)</w:t>
      </w:r>
      <w:r>
        <w:rPr>
          <w:rFonts w:ascii="Verdana" w:hAnsi="Verdana"/>
          <w:color w:val="222222"/>
          <w:sz w:val="20"/>
          <w:szCs w:val="20"/>
        </w:rPr>
        <w:t xml:space="preserve">: Однокомнатный номер, общая площадь 20-24 кв.м. Собственный санузел с душем. Большая 2-х спальная кровать либо две односпальные, дополнительная кровать, стол, стулья, чайная станция, телевизор, вешалка. </w:t>
      </w:r>
    </w:p>
    <w:p w14:paraId="7E85CC71" w14:textId="77777777" w:rsidR="00D21079" w:rsidRDefault="00D21079" w:rsidP="00D21079">
      <w:pPr>
        <w:pStyle w:val="1"/>
        <w:ind w:left="-142"/>
        <w:jc w:val="both"/>
        <w:rPr>
          <w:rFonts w:ascii="Verdana" w:hAnsi="Verdana"/>
          <w:color w:val="222222"/>
          <w:sz w:val="20"/>
          <w:szCs w:val="20"/>
        </w:rPr>
      </w:pPr>
    </w:p>
    <w:p w14:paraId="6E010974" w14:textId="77777777" w:rsidR="00D21079" w:rsidRDefault="00D21079" w:rsidP="00D21079">
      <w:pPr>
        <w:pStyle w:val="1"/>
        <w:ind w:left="-142"/>
        <w:jc w:val="both"/>
        <w:rPr>
          <w:rFonts w:ascii="Verdana" w:hAnsi="Verdana"/>
          <w:color w:val="222222"/>
          <w:sz w:val="20"/>
          <w:szCs w:val="20"/>
        </w:rPr>
      </w:pPr>
      <w:r>
        <w:rPr>
          <w:rFonts w:ascii="Verdana" w:hAnsi="Verdana"/>
          <w:b/>
          <w:color w:val="222222"/>
          <w:sz w:val="20"/>
          <w:szCs w:val="20"/>
          <w:u w:val="single"/>
        </w:rPr>
        <w:t>Примечание:</w:t>
      </w:r>
      <w:r>
        <w:rPr>
          <w:rFonts w:ascii="Verdana" w:hAnsi="Verdana"/>
          <w:color w:val="222222"/>
          <w:sz w:val="20"/>
          <w:szCs w:val="20"/>
        </w:rPr>
        <w:t xml:space="preserve">  </w:t>
      </w:r>
    </w:p>
    <w:p w14:paraId="38D49177" w14:textId="77777777" w:rsidR="00D21079" w:rsidRDefault="00D21079" w:rsidP="00D21079">
      <w:pPr>
        <w:pStyle w:val="1"/>
        <w:ind w:left="-142"/>
        <w:jc w:val="both"/>
        <w:rPr>
          <w:rFonts w:ascii="Verdana" w:hAnsi="Verdana"/>
          <w:b/>
          <w:color w:val="222222"/>
          <w:sz w:val="20"/>
          <w:szCs w:val="20"/>
        </w:rPr>
      </w:pPr>
      <w:r>
        <w:rPr>
          <w:rFonts w:ascii="Verdana" w:hAnsi="Verdana"/>
          <w:color w:val="222222"/>
          <w:sz w:val="20"/>
          <w:szCs w:val="20"/>
        </w:rPr>
        <w:t xml:space="preserve">В программе тура возможны несущественные изменения в зависимости от погодных и технических условий. </w:t>
      </w:r>
    </w:p>
    <w:p w14:paraId="4DDD527A" w14:textId="77777777" w:rsidR="00D21079" w:rsidRDefault="00D21079" w:rsidP="00D21079">
      <w:pPr>
        <w:pStyle w:val="1"/>
        <w:ind w:left="-142"/>
        <w:jc w:val="both"/>
        <w:rPr>
          <w:rFonts w:ascii="Verdana" w:hAnsi="Verdana"/>
          <w:color w:val="222222"/>
          <w:sz w:val="20"/>
          <w:szCs w:val="20"/>
        </w:rPr>
      </w:pPr>
      <w:r>
        <w:rPr>
          <w:rFonts w:ascii="Verdana" w:hAnsi="Verdana"/>
          <w:color w:val="222222"/>
          <w:sz w:val="20"/>
          <w:szCs w:val="20"/>
        </w:rPr>
        <w:lastRenderedPageBreak/>
        <w:t xml:space="preserve">Допускаются изменения порядка мероприятий, графика движения, позднее прибытие, сокращение времени пребывания на экскурсиях и в отелях в связи с тяжелой транспортной ситуацией/погодными условиями и т.п. </w:t>
      </w:r>
    </w:p>
    <w:p w14:paraId="3EB200C4" w14:textId="77777777" w:rsidR="00D21079" w:rsidRDefault="00D21079" w:rsidP="00D21079">
      <w:pPr>
        <w:pStyle w:val="1"/>
        <w:ind w:left="-142"/>
        <w:jc w:val="both"/>
        <w:rPr>
          <w:rFonts w:ascii="Verdana" w:hAnsi="Verdana"/>
          <w:color w:val="222222"/>
          <w:sz w:val="20"/>
          <w:szCs w:val="20"/>
        </w:rPr>
      </w:pPr>
      <w:r>
        <w:rPr>
          <w:rFonts w:ascii="Verdana" w:hAnsi="Verdana"/>
          <w:color w:val="222222"/>
          <w:sz w:val="20"/>
          <w:szCs w:val="20"/>
        </w:rPr>
        <w:t>Указанные расстояния являются приблизительными.</w:t>
      </w:r>
    </w:p>
    <w:p w14:paraId="4DD42F00" w14:textId="77777777" w:rsidR="00D21079" w:rsidRDefault="00D21079" w:rsidP="00D21079">
      <w:pPr>
        <w:pStyle w:val="1"/>
        <w:ind w:left="-142"/>
        <w:jc w:val="both"/>
        <w:rPr>
          <w:rFonts w:ascii="Verdana" w:hAnsi="Verdana"/>
          <w:color w:val="222222"/>
          <w:sz w:val="20"/>
          <w:szCs w:val="20"/>
        </w:rPr>
      </w:pPr>
    </w:p>
    <w:tbl>
      <w:tblPr>
        <w:tblW w:w="949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1135"/>
        <w:gridCol w:w="8363"/>
      </w:tblGrid>
      <w:tr w:rsidR="00D21079" w14:paraId="2CEC082A" w14:textId="77777777" w:rsidTr="005F3A79">
        <w:trPr>
          <w:trHeight w:val="297"/>
        </w:trPr>
        <w:tc>
          <w:tcPr>
            <w:tcW w:w="9498" w:type="dxa"/>
            <w:gridSpan w:val="2"/>
            <w:shd w:val="clear" w:color="auto" w:fill="92D050"/>
          </w:tcPr>
          <w:p w14:paraId="601BFDFF" w14:textId="77777777" w:rsidR="00D21079" w:rsidRDefault="00D21079" w:rsidP="005F3A79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Программа тура</w:t>
            </w:r>
          </w:p>
        </w:tc>
      </w:tr>
      <w:tr w:rsidR="00D21079" w14:paraId="7C1A7228" w14:textId="77777777" w:rsidTr="005F3A79">
        <w:trPr>
          <w:trHeight w:val="557"/>
        </w:trPr>
        <w:tc>
          <w:tcPr>
            <w:tcW w:w="1135" w:type="dxa"/>
          </w:tcPr>
          <w:p w14:paraId="7601F5A4" w14:textId="77777777" w:rsidR="00D21079" w:rsidRDefault="00D21079" w:rsidP="005F3A79">
            <w:pPr>
              <w:pStyle w:val="1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 xml:space="preserve">1 день </w:t>
            </w:r>
          </w:p>
          <w:p w14:paraId="4439923C" w14:textId="77777777" w:rsidR="00D21079" w:rsidRDefault="00D21079" w:rsidP="005F3A79">
            <w:pPr>
              <w:pStyle w:val="1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sz w:val="20"/>
                <w:szCs w:val="20"/>
              </w:rPr>
              <w:t>30.12</w:t>
            </w:r>
            <w:r>
              <w:rPr>
                <w:rFonts w:ascii="Verdana" w:hAnsi="Verdana" w:cs="Verdana"/>
                <w:sz w:val="20"/>
                <w:szCs w:val="20"/>
              </w:rPr>
              <w:t>.</w:t>
            </w:r>
          </w:p>
        </w:tc>
        <w:tc>
          <w:tcPr>
            <w:tcW w:w="8363" w:type="dxa"/>
          </w:tcPr>
          <w:p w14:paraId="6FABD2CC" w14:textId="77777777" w:rsidR="00D21079" w:rsidRDefault="00D21079" w:rsidP="005F3A79">
            <w:pPr>
              <w:pStyle w:val="1"/>
              <w:jc w:val="both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sz w:val="20"/>
                <w:szCs w:val="20"/>
              </w:rPr>
              <w:t>09:00</w:t>
            </w:r>
            <w:r>
              <w:rPr>
                <w:rFonts w:ascii="Verdana" w:hAnsi="Verdana" w:cs="Verdana"/>
                <w:sz w:val="20"/>
                <w:szCs w:val="20"/>
              </w:rPr>
              <w:t xml:space="preserve"> встреча группы с гидом в Горно-Алтайске на пл. Ленина (крыльцо гостиницы «Горный Алтай»), гид с табличкой «Новогоднее путешествие».</w:t>
            </w:r>
          </w:p>
          <w:p w14:paraId="2DC2D57F" w14:textId="77777777" w:rsidR="00D21079" w:rsidRDefault="00D21079" w:rsidP="005F3A79">
            <w:pPr>
              <w:pStyle w:val="1"/>
              <w:jc w:val="both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sz w:val="20"/>
                <w:szCs w:val="20"/>
              </w:rPr>
              <w:t>09:30</w:t>
            </w:r>
            <w:r>
              <w:rPr>
                <w:rFonts w:ascii="Verdana" w:hAnsi="Verdana" w:cs="Verdana"/>
                <w:sz w:val="20"/>
                <w:szCs w:val="20"/>
              </w:rPr>
              <w:t xml:space="preserve"> встреча в аэропорту г. Горно-Алтайск, в зале прилета, </w:t>
            </w:r>
          </w:p>
          <w:p w14:paraId="26852681" w14:textId="77777777" w:rsidR="00D21079" w:rsidRDefault="00D21079" w:rsidP="005F3A79">
            <w:pPr>
              <w:pStyle w:val="1"/>
              <w:jc w:val="both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гид с табличкой «Новогоднее путешествие».</w:t>
            </w:r>
          </w:p>
          <w:p w14:paraId="5D22F3A2" w14:textId="77777777" w:rsidR="00D21079" w:rsidRDefault="00D21079" w:rsidP="005F3A79">
            <w:pPr>
              <w:pStyle w:val="1"/>
              <w:jc w:val="both"/>
              <w:rPr>
                <w:rFonts w:ascii="Verdana" w:hAnsi="Verdana" w:cs="Verdana"/>
                <w:b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 xml:space="preserve">Отправляемся на </w:t>
            </w:r>
            <w:r>
              <w:rPr>
                <w:rFonts w:ascii="Verdana" w:hAnsi="Verdana" w:cs="Verdana"/>
                <w:b/>
                <w:sz w:val="20"/>
                <w:szCs w:val="20"/>
              </w:rPr>
              <w:t xml:space="preserve">дегустацию национальных алтайских блюд </w:t>
            </w:r>
            <w:r>
              <w:rPr>
                <w:rFonts w:ascii="Verdana" w:hAnsi="Verdana" w:cs="Verdana"/>
                <w:bCs/>
                <w:sz w:val="20"/>
                <w:szCs w:val="20"/>
              </w:rPr>
              <w:t xml:space="preserve">в </w:t>
            </w:r>
            <w:proofErr w:type="spellStart"/>
            <w:r>
              <w:rPr>
                <w:rFonts w:ascii="Verdana" w:hAnsi="Verdana" w:cs="Verdana"/>
                <w:bCs/>
                <w:sz w:val="20"/>
                <w:szCs w:val="20"/>
              </w:rPr>
              <w:t>этнокафе</w:t>
            </w:r>
            <w:proofErr w:type="spellEnd"/>
            <w:r w:rsidRPr="00676523">
              <w:rPr>
                <w:rFonts w:ascii="Verdana" w:hAnsi="Verdana" w:cs="Verdana"/>
                <w:bCs/>
                <w:sz w:val="20"/>
                <w:szCs w:val="20"/>
              </w:rPr>
              <w:t>.</w:t>
            </w:r>
            <w:r>
              <w:rPr>
                <w:rFonts w:ascii="Verdana" w:hAnsi="Verdana" w:cs="Verdana"/>
                <w:b/>
                <w:sz w:val="20"/>
                <w:szCs w:val="20"/>
              </w:rPr>
              <w:t xml:space="preserve"> </w:t>
            </w:r>
          </w:p>
          <w:p w14:paraId="20E986B7" w14:textId="77777777" w:rsidR="00D21079" w:rsidRDefault="00D21079" w:rsidP="005F3A79">
            <w:pPr>
              <w:pStyle w:val="1"/>
              <w:jc w:val="both"/>
              <w:rPr>
                <w:rFonts w:ascii="Verdana" w:hAnsi="Verdana" w:cs="Verdana"/>
                <w:sz w:val="20"/>
                <w:szCs w:val="20"/>
                <w:shd w:val="clear" w:color="auto" w:fill="FFFFFF"/>
              </w:rPr>
            </w:pPr>
            <w:r>
              <w:rPr>
                <w:rFonts w:ascii="Verdana" w:hAnsi="Verdana" w:cs="Verdana"/>
                <w:bCs/>
                <w:sz w:val="20"/>
                <w:szCs w:val="20"/>
              </w:rPr>
              <w:t xml:space="preserve">Далее нас ждет знакомство со </w:t>
            </w:r>
            <w:r>
              <w:rPr>
                <w:rFonts w:ascii="Verdana" w:hAnsi="Verdana" w:cs="Verdana"/>
                <w:b/>
                <w:sz w:val="20"/>
                <w:szCs w:val="20"/>
              </w:rPr>
              <w:t>всесезонным</w:t>
            </w:r>
            <w:r>
              <w:rPr>
                <w:rFonts w:ascii="Verdana" w:hAnsi="Verdana" w:cs="Verdana"/>
                <w:b/>
                <w:sz w:val="20"/>
                <w:szCs w:val="20"/>
                <w:lang w:eastAsia="ru-RU"/>
              </w:rPr>
              <w:t xml:space="preserve"> курортом «Манжерок»</w:t>
            </w:r>
            <w:r>
              <w:rPr>
                <w:rFonts w:ascii="Verdana" w:hAnsi="Verdana" w:cs="Verdana"/>
                <w:sz w:val="20"/>
                <w:szCs w:val="20"/>
                <w:lang w:eastAsia="ru-RU"/>
              </w:rPr>
              <w:t>. Это по праву одно из самых развивающихся и современных мест активного отдыха в России и ведущий курорт на Алтае.</w:t>
            </w:r>
            <w:r>
              <w:rPr>
                <w:rFonts w:ascii="Verdana" w:hAnsi="Verdana" w:cs="Verdana"/>
                <w:sz w:val="20"/>
                <w:szCs w:val="20"/>
                <w:shd w:val="clear" w:color="auto" w:fill="FFFFFF"/>
              </w:rPr>
              <w:t xml:space="preserve"> </w:t>
            </w:r>
          </w:p>
          <w:p w14:paraId="39E1CD6F" w14:textId="77777777" w:rsidR="00D21079" w:rsidRDefault="00D21079" w:rsidP="005F3A79">
            <w:pPr>
              <w:pStyle w:val="1"/>
              <w:jc w:val="both"/>
              <w:rPr>
                <w:rFonts w:ascii="Verdana" w:hAnsi="Verdana" w:cs="Verdana"/>
                <w:sz w:val="20"/>
                <w:szCs w:val="20"/>
                <w:shd w:val="clear" w:color="auto" w:fill="FFFFFF"/>
              </w:rPr>
            </w:pPr>
            <w:r>
              <w:rPr>
                <w:rFonts w:ascii="Verdana" w:hAnsi="Verdana" w:cs="Verdana"/>
                <w:sz w:val="20"/>
                <w:szCs w:val="20"/>
                <w:shd w:val="clear" w:color="auto" w:fill="FFFFFF"/>
              </w:rPr>
              <w:t xml:space="preserve">Во время экскурсии будет возможность подняться на гору </w:t>
            </w:r>
            <w:r>
              <w:rPr>
                <w:rFonts w:ascii="Verdana" w:hAnsi="Verdana" w:cs="Verdana"/>
                <w:b/>
                <w:sz w:val="20"/>
                <w:szCs w:val="20"/>
                <w:shd w:val="clear" w:color="auto" w:fill="FFFFFF"/>
              </w:rPr>
              <w:t>Малая Синюха</w:t>
            </w:r>
            <w:r>
              <w:rPr>
                <w:rFonts w:ascii="Verdana" w:hAnsi="Verdana" w:cs="Verdana"/>
                <w:sz w:val="20"/>
                <w:szCs w:val="20"/>
                <w:shd w:val="clear" w:color="auto" w:fill="FFFFFF"/>
              </w:rPr>
              <w:t xml:space="preserve"> с помощью фуникулера (подъемник от 1000 руб./чел.). Наверху со смотровой площадки можно сделать отличные пейзажные фото, угоститься чаем из алтайских трав. </w:t>
            </w:r>
          </w:p>
          <w:p w14:paraId="2692E295" w14:textId="77777777" w:rsidR="00D21079" w:rsidRDefault="00D21079" w:rsidP="005F3A79">
            <w:pPr>
              <w:pStyle w:val="1"/>
              <w:jc w:val="both"/>
              <w:rPr>
                <w:rFonts w:ascii="Verdana" w:hAnsi="Verdana" w:cs="Verdana"/>
                <w:sz w:val="20"/>
                <w:szCs w:val="20"/>
                <w:lang w:eastAsia="ru-RU"/>
              </w:rPr>
            </w:pPr>
            <w:r>
              <w:rPr>
                <w:rFonts w:ascii="Verdana" w:hAnsi="Verdana" w:cs="Verdana"/>
                <w:sz w:val="20"/>
                <w:szCs w:val="20"/>
                <w:shd w:val="clear" w:color="auto" w:fill="FFFFFF"/>
              </w:rPr>
              <w:t>Каждый найдет здесь развлечение по вкусу</w:t>
            </w:r>
            <w:r>
              <w:rPr>
                <w:rFonts w:ascii="Verdana" w:hAnsi="Verdana" w:cs="Verdana"/>
                <w:color w:val="4D5156"/>
                <w:sz w:val="20"/>
                <w:szCs w:val="20"/>
                <w:shd w:val="clear" w:color="auto" w:fill="FFFFFF"/>
              </w:rPr>
              <w:t xml:space="preserve">: </w:t>
            </w:r>
            <w:r>
              <w:rPr>
                <w:rFonts w:ascii="Verdana" w:hAnsi="Verdana" w:cs="Verdana"/>
                <w:sz w:val="20"/>
                <w:szCs w:val="20"/>
                <w:lang w:eastAsia="ru-RU"/>
              </w:rPr>
              <w:t>катание на горных лыжах, коньках, сноубордах, родельбане, тюбинге, собачьих упряжках и т.д.</w:t>
            </w:r>
          </w:p>
          <w:p w14:paraId="6C0B3E00" w14:textId="77777777" w:rsidR="00D21079" w:rsidRDefault="00D21079" w:rsidP="005F3A79">
            <w:pPr>
              <w:pStyle w:val="1"/>
              <w:jc w:val="both"/>
              <w:rPr>
                <w:rFonts w:ascii="Verdana" w:hAnsi="Verdana" w:cs="Verdana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Verdana" w:hAnsi="Verdana" w:cs="Verdana"/>
                <w:sz w:val="20"/>
                <w:szCs w:val="20"/>
                <w:lang w:eastAsia="ru-RU"/>
              </w:rPr>
              <w:t xml:space="preserve">17:00 </w:t>
            </w:r>
            <w:r>
              <w:rPr>
                <w:rFonts w:ascii="Verdana" w:hAnsi="Verdana" w:cs="Verdana"/>
                <w:b/>
                <w:bCs/>
                <w:sz w:val="20"/>
                <w:szCs w:val="20"/>
                <w:lang w:eastAsia="ru-RU"/>
              </w:rPr>
              <w:t xml:space="preserve">Новогодняя </w:t>
            </w:r>
            <w:proofErr w:type="spellStart"/>
            <w:r>
              <w:rPr>
                <w:rFonts w:ascii="Verdana" w:hAnsi="Verdana" w:cs="Verdana"/>
                <w:b/>
                <w:bCs/>
                <w:sz w:val="20"/>
                <w:szCs w:val="20"/>
                <w:lang w:eastAsia="ru-RU"/>
              </w:rPr>
              <w:t>этнопрограмма</w:t>
            </w:r>
            <w:proofErr w:type="spellEnd"/>
            <w:r>
              <w:rPr>
                <w:rFonts w:ascii="Verdana" w:hAnsi="Verdana" w:cs="Verdana"/>
                <w:b/>
                <w:bCs/>
                <w:sz w:val="20"/>
                <w:szCs w:val="20"/>
                <w:lang w:eastAsia="ru-RU"/>
              </w:rPr>
              <w:t xml:space="preserve"> с горловым пением (</w:t>
            </w:r>
            <w:proofErr w:type="spellStart"/>
            <w:r>
              <w:rPr>
                <w:rFonts w:ascii="Verdana" w:hAnsi="Verdana" w:cs="Verdana"/>
                <w:b/>
                <w:bCs/>
                <w:sz w:val="20"/>
                <w:szCs w:val="20"/>
                <w:lang w:eastAsia="ru-RU"/>
              </w:rPr>
              <w:t>кай</w:t>
            </w:r>
            <w:proofErr w:type="spellEnd"/>
            <w:r>
              <w:rPr>
                <w:rFonts w:ascii="Verdana" w:hAnsi="Verdana" w:cs="Verdana"/>
                <w:b/>
                <w:bCs/>
                <w:sz w:val="20"/>
                <w:szCs w:val="20"/>
                <w:lang w:eastAsia="ru-RU"/>
              </w:rPr>
              <w:t>).</w:t>
            </w:r>
          </w:p>
          <w:p w14:paraId="065677F8" w14:textId="77777777" w:rsidR="00D21079" w:rsidRDefault="00D21079" w:rsidP="005F3A79">
            <w:pPr>
              <w:pStyle w:val="1"/>
              <w:jc w:val="both"/>
              <w:rPr>
                <w:rFonts w:ascii="Verdana" w:hAnsi="Verdana" w:cs="Verdana"/>
                <w:sz w:val="20"/>
                <w:szCs w:val="20"/>
                <w:lang w:eastAsia="ru-RU"/>
              </w:rPr>
            </w:pPr>
          </w:p>
          <w:p w14:paraId="3E452336" w14:textId="77777777" w:rsidR="00D21079" w:rsidRDefault="00D21079" w:rsidP="005F3A79">
            <w:pPr>
              <w:pStyle w:val="aa"/>
              <w:ind w:firstLine="0"/>
              <w:jc w:val="both"/>
              <w:rPr>
                <w:rFonts w:ascii="Verdana" w:hAnsi="Verdana" w:cs="Verdana"/>
                <w:sz w:val="20"/>
              </w:rPr>
            </w:pPr>
            <w:r>
              <w:rPr>
                <w:rFonts w:ascii="Verdana" w:hAnsi="Verdana" w:cs="Verdana"/>
                <w:sz w:val="20"/>
                <w:shd w:val="clear" w:color="auto" w:fill="FFFFFF"/>
              </w:rPr>
              <w:t xml:space="preserve">Трансфер в отель. </w:t>
            </w:r>
            <w:r>
              <w:rPr>
                <w:rFonts w:ascii="Verdana" w:hAnsi="Verdana" w:cs="Verdana"/>
                <w:sz w:val="20"/>
              </w:rPr>
              <w:t>Размещение.</w:t>
            </w:r>
          </w:p>
          <w:p w14:paraId="7D649858" w14:textId="77777777" w:rsidR="00D21079" w:rsidRDefault="00D21079" w:rsidP="005F3A79">
            <w:pPr>
              <w:pStyle w:val="1"/>
              <w:rPr>
                <w:rFonts w:ascii="Verdana" w:hAnsi="Verdana" w:cs="Verdana"/>
                <w:i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 xml:space="preserve">       </w:t>
            </w:r>
          </w:p>
          <w:p w14:paraId="17355DFC" w14:textId="77777777" w:rsidR="00D21079" w:rsidRDefault="00D21079" w:rsidP="005F3A79">
            <w:pPr>
              <w:pStyle w:val="1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 xml:space="preserve">Авто 45 км </w:t>
            </w:r>
          </w:p>
          <w:p w14:paraId="75634351" w14:textId="77777777" w:rsidR="00D21079" w:rsidRDefault="00D21079" w:rsidP="005F3A79">
            <w:pPr>
              <w:pStyle w:val="1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D21079" w14:paraId="1BEDC857" w14:textId="77777777" w:rsidTr="005F3A79">
        <w:trPr>
          <w:trHeight w:val="297"/>
        </w:trPr>
        <w:tc>
          <w:tcPr>
            <w:tcW w:w="1135" w:type="dxa"/>
          </w:tcPr>
          <w:p w14:paraId="1D9A72ED" w14:textId="77777777" w:rsidR="00D21079" w:rsidRDefault="00D21079" w:rsidP="005F3A79">
            <w:pPr>
              <w:pStyle w:val="1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2 день</w:t>
            </w:r>
          </w:p>
          <w:p w14:paraId="4937B475" w14:textId="77777777" w:rsidR="00D21079" w:rsidRDefault="00D21079" w:rsidP="005F3A79">
            <w:pPr>
              <w:pStyle w:val="1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sz w:val="20"/>
                <w:szCs w:val="20"/>
                <w:lang w:val="en-US"/>
              </w:rPr>
              <w:t>3</w:t>
            </w:r>
            <w:r>
              <w:rPr>
                <w:rFonts w:ascii="Verdana" w:hAnsi="Verdana" w:cs="Verdana"/>
                <w:b/>
                <w:sz w:val="20"/>
                <w:szCs w:val="20"/>
              </w:rPr>
              <w:t>1.</w:t>
            </w:r>
            <w:r>
              <w:rPr>
                <w:rFonts w:ascii="Verdana" w:hAnsi="Verdana" w:cs="Verdana"/>
                <w:b/>
                <w:sz w:val="20"/>
                <w:szCs w:val="20"/>
                <w:lang w:val="en-US"/>
              </w:rPr>
              <w:t>12</w:t>
            </w:r>
          </w:p>
        </w:tc>
        <w:tc>
          <w:tcPr>
            <w:tcW w:w="8363" w:type="dxa"/>
          </w:tcPr>
          <w:p w14:paraId="7912B57B" w14:textId="77777777" w:rsidR="00D21079" w:rsidRDefault="00D21079" w:rsidP="005F3A79">
            <w:pPr>
              <w:rPr>
                <w:rFonts w:ascii="Verdana" w:hAnsi="Verdana" w:cs="Verdana"/>
                <w:b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sz w:val="20"/>
                <w:szCs w:val="20"/>
              </w:rPr>
              <w:t xml:space="preserve">Завтрак. </w:t>
            </w:r>
          </w:p>
          <w:p w14:paraId="5DC92CBD" w14:textId="77777777" w:rsidR="00D21079" w:rsidRDefault="00D21079" w:rsidP="005F3A79">
            <w:pPr>
              <w:pStyle w:val="1"/>
              <w:jc w:val="both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 xml:space="preserve">Сегодня нас ждет дорога до села Чемал – «Мекку» туристической жизни Алтая. </w:t>
            </w:r>
          </w:p>
          <w:p w14:paraId="09C62EA6" w14:textId="77777777" w:rsidR="00D21079" w:rsidRDefault="00D21079" w:rsidP="005F3A79">
            <w:pPr>
              <w:pStyle w:val="1"/>
              <w:jc w:val="both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Сначала мы отправляемся на одну из самых популярных экскурсий в зимнее время</w:t>
            </w:r>
            <w:r>
              <w:rPr>
                <w:rFonts w:ascii="Verdana" w:hAnsi="Verdana" w:cs="Verdana"/>
                <w:b/>
                <w:sz w:val="20"/>
                <w:szCs w:val="20"/>
              </w:rPr>
              <w:t xml:space="preserve"> к Голубым Глазам Катуни. </w:t>
            </w:r>
            <w:r>
              <w:rPr>
                <w:rFonts w:ascii="Verdana" w:hAnsi="Verdana" w:cs="Verdana"/>
                <w:sz w:val="20"/>
                <w:szCs w:val="20"/>
              </w:rPr>
              <w:t>Озера переливаются изумительным бирюзовым цветом, а их температура +5-+7 позволяет даже искупаться.</w:t>
            </w:r>
          </w:p>
          <w:p w14:paraId="12F83D92" w14:textId="77777777" w:rsidR="00D21079" w:rsidRDefault="00D21079" w:rsidP="005F3A79">
            <w:pPr>
              <w:pStyle w:val="1"/>
              <w:jc w:val="both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 xml:space="preserve">Это по праву одно из удивительных </w:t>
            </w:r>
            <w:r>
              <w:rPr>
                <w:rFonts w:ascii="Verdana" w:hAnsi="Verdana" w:cs="Verdana"/>
                <w:b/>
                <w:sz w:val="20"/>
                <w:szCs w:val="20"/>
                <w:u w:val="single"/>
              </w:rPr>
              <w:t>мест силы на Алтае</w:t>
            </w:r>
            <w:r>
              <w:rPr>
                <w:rFonts w:ascii="Verdana" w:hAnsi="Verdana" w:cs="Verdana"/>
                <w:b/>
                <w:sz w:val="20"/>
                <w:szCs w:val="20"/>
              </w:rPr>
              <w:t>.</w:t>
            </w:r>
          </w:p>
          <w:p w14:paraId="585EC468" w14:textId="77777777" w:rsidR="00D21079" w:rsidRDefault="00D21079" w:rsidP="005F3A79">
            <w:pPr>
              <w:pStyle w:val="1"/>
              <w:jc w:val="both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 xml:space="preserve">По дороге заедем в село </w:t>
            </w:r>
            <w:proofErr w:type="spellStart"/>
            <w:r>
              <w:rPr>
                <w:rFonts w:ascii="Verdana" w:hAnsi="Verdana" w:cs="Verdana"/>
                <w:sz w:val="20"/>
                <w:szCs w:val="20"/>
              </w:rPr>
              <w:t>Аскат</w:t>
            </w:r>
            <w:proofErr w:type="spellEnd"/>
            <w:r>
              <w:rPr>
                <w:rFonts w:ascii="Verdana" w:hAnsi="Verdana" w:cs="Verdana"/>
                <w:sz w:val="20"/>
                <w:szCs w:val="20"/>
              </w:rPr>
              <w:t xml:space="preserve">, которое по праву называют «деревней мастеров» (здесь каждый второй житель занимается творчеством). Участвуем в музыкальном мастер-классе в </w:t>
            </w:r>
            <w:r>
              <w:rPr>
                <w:rFonts w:ascii="Verdana" w:hAnsi="Verdana" w:cs="Verdana"/>
                <w:b/>
                <w:sz w:val="20"/>
                <w:szCs w:val="20"/>
              </w:rPr>
              <w:t xml:space="preserve">галерее «Стрела </w:t>
            </w:r>
            <w:proofErr w:type="spellStart"/>
            <w:r>
              <w:rPr>
                <w:rFonts w:ascii="Verdana" w:hAnsi="Verdana" w:cs="Verdana"/>
                <w:b/>
                <w:sz w:val="20"/>
                <w:szCs w:val="20"/>
              </w:rPr>
              <w:t>Сартакпая</w:t>
            </w:r>
            <w:proofErr w:type="spellEnd"/>
            <w:r>
              <w:rPr>
                <w:rFonts w:ascii="Verdana" w:hAnsi="Verdana" w:cs="Verdana"/>
                <w:b/>
                <w:sz w:val="20"/>
                <w:szCs w:val="20"/>
              </w:rPr>
              <w:t>» (с 11:00)</w:t>
            </w:r>
            <w:r>
              <w:rPr>
                <w:rFonts w:ascii="Verdana" w:hAnsi="Verdana" w:cs="Verdana"/>
                <w:sz w:val="20"/>
                <w:szCs w:val="20"/>
              </w:rPr>
              <w:t xml:space="preserve">. Также в </w:t>
            </w:r>
            <w:proofErr w:type="spellStart"/>
            <w:r>
              <w:rPr>
                <w:rFonts w:ascii="Verdana" w:hAnsi="Verdana" w:cs="Verdana"/>
                <w:sz w:val="20"/>
                <w:szCs w:val="20"/>
              </w:rPr>
              <w:t>Аскате</w:t>
            </w:r>
            <w:proofErr w:type="spellEnd"/>
            <w:r>
              <w:rPr>
                <w:rFonts w:ascii="Verdana" w:hAnsi="Verdana" w:cs="Verdana"/>
                <w:sz w:val="20"/>
                <w:szCs w:val="20"/>
              </w:rPr>
              <w:t xml:space="preserve"> можно приобрести сувениры ручной работы.</w:t>
            </w:r>
          </w:p>
          <w:p w14:paraId="46A1B6BA" w14:textId="77777777" w:rsidR="00D21079" w:rsidRDefault="00D21079" w:rsidP="005F3A79">
            <w:pPr>
              <w:pStyle w:val="1"/>
              <w:jc w:val="both"/>
              <w:rPr>
                <w:rFonts w:ascii="Verdana" w:hAnsi="Verdana" w:cs="Verdana"/>
                <w:sz w:val="20"/>
                <w:szCs w:val="20"/>
              </w:rPr>
            </w:pPr>
            <w:proofErr w:type="spellStart"/>
            <w:r>
              <w:rPr>
                <w:rFonts w:ascii="Verdana" w:hAnsi="Verdana" w:cs="Verdana"/>
                <w:sz w:val="20"/>
                <w:szCs w:val="20"/>
              </w:rPr>
              <w:t>Фотостоп</w:t>
            </w:r>
            <w:proofErr w:type="spellEnd"/>
            <w:r>
              <w:rPr>
                <w:rFonts w:ascii="Verdana" w:hAnsi="Verdana" w:cs="Verdana"/>
                <w:sz w:val="20"/>
                <w:szCs w:val="20"/>
              </w:rPr>
              <w:t xml:space="preserve"> на смотровой площадке «</w:t>
            </w:r>
            <w:r>
              <w:rPr>
                <w:rFonts w:ascii="Verdana" w:hAnsi="Verdana" w:cs="Verdana"/>
                <w:b/>
                <w:sz w:val="20"/>
                <w:szCs w:val="20"/>
              </w:rPr>
              <w:t>Зубы Дракона»</w:t>
            </w:r>
            <w:r>
              <w:rPr>
                <w:rFonts w:ascii="Verdana" w:hAnsi="Verdana" w:cs="Verdana"/>
                <w:sz w:val="20"/>
                <w:szCs w:val="20"/>
              </w:rPr>
              <w:t>.</w:t>
            </w:r>
          </w:p>
          <w:p w14:paraId="44EBDB75" w14:textId="77777777" w:rsidR="00D21079" w:rsidRDefault="00D21079" w:rsidP="005F3A79">
            <w:pPr>
              <w:rPr>
                <w:rFonts w:ascii="Verdana" w:hAnsi="Verdana" w:cs="Verdana"/>
                <w:i/>
                <w:sz w:val="20"/>
                <w:szCs w:val="20"/>
                <w:u w:val="single"/>
              </w:rPr>
            </w:pPr>
          </w:p>
          <w:p w14:paraId="274EE1D6" w14:textId="77777777" w:rsidR="00D21079" w:rsidRDefault="00D21079" w:rsidP="005F3A79">
            <w:pPr>
              <w:rPr>
                <w:rFonts w:ascii="Verdana" w:hAnsi="Verdana" w:cs="Verdana"/>
                <w:i/>
                <w:sz w:val="20"/>
                <w:szCs w:val="20"/>
                <w:u w:val="single"/>
              </w:rPr>
            </w:pPr>
            <w:r>
              <w:rPr>
                <w:rFonts w:ascii="Verdana" w:hAnsi="Verdana" w:cs="Verdana"/>
                <w:i/>
                <w:sz w:val="20"/>
                <w:szCs w:val="20"/>
                <w:u w:val="single"/>
              </w:rPr>
              <w:t>Обед по пути следования.</w:t>
            </w:r>
          </w:p>
          <w:p w14:paraId="183A896A" w14:textId="77777777" w:rsidR="00D21079" w:rsidRDefault="00D21079" w:rsidP="005F3A79">
            <w:pPr>
              <w:pStyle w:val="1"/>
              <w:jc w:val="both"/>
              <w:rPr>
                <w:rFonts w:ascii="Verdana" w:hAnsi="Verdana" w:cs="Verdana"/>
                <w:sz w:val="20"/>
                <w:szCs w:val="20"/>
              </w:rPr>
            </w:pPr>
          </w:p>
          <w:p w14:paraId="18B6639A" w14:textId="77777777" w:rsidR="00D21079" w:rsidRDefault="00D21079" w:rsidP="005F3A79">
            <w:pPr>
              <w:pStyle w:val="1"/>
              <w:jc w:val="both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 xml:space="preserve">В Чемале посетим храм Иоанна Богослова на </w:t>
            </w:r>
            <w:r>
              <w:rPr>
                <w:rFonts w:ascii="Verdana" w:hAnsi="Verdana" w:cs="Verdana"/>
                <w:b/>
                <w:sz w:val="20"/>
                <w:szCs w:val="20"/>
              </w:rPr>
              <w:t>острове Патмос</w:t>
            </w:r>
            <w:r>
              <w:rPr>
                <w:rFonts w:ascii="Verdana" w:hAnsi="Verdana" w:cs="Verdana"/>
                <w:sz w:val="20"/>
                <w:szCs w:val="20"/>
              </w:rPr>
              <w:t xml:space="preserve">, </w:t>
            </w:r>
            <w:r>
              <w:rPr>
                <w:rFonts w:ascii="Verdana" w:hAnsi="Verdana" w:cs="Verdana"/>
                <w:bCs/>
                <w:sz w:val="20"/>
                <w:szCs w:val="20"/>
              </w:rPr>
              <w:t>м</w:t>
            </w:r>
            <w:r>
              <w:rPr>
                <w:rFonts w:ascii="Verdana" w:hAnsi="Verdana" w:cs="Verdana"/>
                <w:sz w:val="20"/>
                <w:szCs w:val="20"/>
              </w:rPr>
              <w:t xml:space="preserve">естные жители называют его Макарьевским </w:t>
            </w:r>
            <w:r>
              <w:rPr>
                <w:rFonts w:ascii="Verdana" w:hAnsi="Verdana" w:cs="Verdana"/>
                <w:bCs/>
                <w:sz w:val="20"/>
                <w:szCs w:val="20"/>
              </w:rPr>
              <w:t>островом</w:t>
            </w:r>
            <w:r>
              <w:rPr>
                <w:rFonts w:ascii="Verdana" w:hAnsi="Verdana" w:cs="Verdana"/>
                <w:sz w:val="20"/>
                <w:szCs w:val="20"/>
              </w:rPr>
              <w:t>.</w:t>
            </w:r>
          </w:p>
          <w:p w14:paraId="2817D859" w14:textId="77777777" w:rsidR="00D21079" w:rsidRDefault="00D21079" w:rsidP="005F3A79">
            <w:pPr>
              <w:pStyle w:val="1"/>
              <w:jc w:val="both"/>
              <w:rPr>
                <w:rFonts w:ascii="Verdana" w:hAnsi="Verdana" w:cs="Verdana"/>
                <w:b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Мы не только насладимся красивыми видами острова, но и познакомимся с историей основания христианской миссии в Чемале.</w:t>
            </w:r>
            <w:r>
              <w:rPr>
                <w:rFonts w:ascii="Verdana" w:hAnsi="Verdana" w:cs="Verdana"/>
                <w:b/>
                <w:sz w:val="20"/>
                <w:szCs w:val="20"/>
              </w:rPr>
              <w:t xml:space="preserve"> </w:t>
            </w:r>
          </w:p>
          <w:p w14:paraId="35D39A29" w14:textId="77777777" w:rsidR="00D21079" w:rsidRDefault="00D21079" w:rsidP="005F3A79">
            <w:pPr>
              <w:pStyle w:val="1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*Посещаем </w:t>
            </w:r>
            <w:r>
              <w:rPr>
                <w:rFonts w:ascii="Verdana" w:hAnsi="Verdana" w:cs="Arial"/>
                <w:b/>
                <w:bCs/>
                <w:sz w:val="20"/>
                <w:szCs w:val="20"/>
              </w:rPr>
              <w:t xml:space="preserve">смотровую площадку </w:t>
            </w:r>
            <w:proofErr w:type="spellStart"/>
            <w:r>
              <w:rPr>
                <w:rFonts w:ascii="Verdana" w:hAnsi="Verdana" w:cs="Arial"/>
                <w:b/>
                <w:bCs/>
                <w:sz w:val="20"/>
                <w:szCs w:val="20"/>
              </w:rPr>
              <w:t>Толгоёк</w:t>
            </w:r>
            <w:proofErr w:type="spellEnd"/>
            <w:r>
              <w:rPr>
                <w:rFonts w:ascii="Verdana" w:hAnsi="Verdana" w:cs="Arial"/>
                <w:sz w:val="20"/>
                <w:szCs w:val="20"/>
              </w:rPr>
              <w:t xml:space="preserve"> (по наличию времени).</w:t>
            </w:r>
          </w:p>
          <w:p w14:paraId="11CDE9D8" w14:textId="77777777" w:rsidR="00D21079" w:rsidRDefault="00D21079" w:rsidP="005F3A79">
            <w:pPr>
              <w:pStyle w:val="1"/>
              <w:rPr>
                <w:rFonts w:ascii="Verdana" w:hAnsi="Verdana" w:cs="Verdana"/>
                <w:b/>
                <w:sz w:val="20"/>
                <w:szCs w:val="20"/>
              </w:rPr>
            </w:pPr>
          </w:p>
          <w:p w14:paraId="2390B9DE" w14:textId="77777777" w:rsidR="00D21079" w:rsidRDefault="00D21079" w:rsidP="005F3A79">
            <w:pPr>
              <w:pStyle w:val="1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Возвращение в отель. Отдых. Свободное время.</w:t>
            </w:r>
          </w:p>
          <w:p w14:paraId="02374E8C" w14:textId="77777777" w:rsidR="00D21079" w:rsidRDefault="00D21079" w:rsidP="005F3A79">
            <w:pPr>
              <w:pStyle w:val="1"/>
              <w:rPr>
                <w:rFonts w:ascii="Verdana" w:hAnsi="Verdana" w:cs="Verdana"/>
                <w:sz w:val="20"/>
                <w:szCs w:val="20"/>
              </w:rPr>
            </w:pPr>
          </w:p>
          <w:p w14:paraId="1ECCFC9F" w14:textId="77777777" w:rsidR="00D21079" w:rsidRDefault="00D21079" w:rsidP="005F3A79">
            <w:pPr>
              <w:jc w:val="both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i/>
                <w:sz w:val="20"/>
                <w:szCs w:val="20"/>
              </w:rPr>
              <w:t>Встречаем Новый год-2026</w:t>
            </w:r>
            <w:r>
              <w:rPr>
                <w:rFonts w:ascii="Verdana" w:hAnsi="Verdana" w:cs="Verdana"/>
                <w:b/>
                <w:sz w:val="20"/>
                <w:szCs w:val="20"/>
              </w:rPr>
              <w:t xml:space="preserve">! Банкет с развлекательной программой включен в стоимость тура. </w:t>
            </w:r>
          </w:p>
          <w:p w14:paraId="3904163D" w14:textId="77777777" w:rsidR="00D21079" w:rsidRDefault="00D21079" w:rsidP="005F3A79">
            <w:pPr>
              <w:pStyle w:val="1"/>
              <w:rPr>
                <w:rFonts w:ascii="Verdana" w:hAnsi="Verdana" w:cs="Verdana"/>
                <w:sz w:val="20"/>
                <w:szCs w:val="20"/>
              </w:rPr>
            </w:pPr>
          </w:p>
          <w:p w14:paraId="6CD5EEA9" w14:textId="77777777" w:rsidR="00D21079" w:rsidRDefault="00D21079" w:rsidP="005F3A79">
            <w:pPr>
              <w:pStyle w:val="1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Авто 200 км</w:t>
            </w:r>
          </w:p>
          <w:p w14:paraId="6631B4B1" w14:textId="77777777" w:rsidR="00D21079" w:rsidRDefault="00D21079" w:rsidP="005F3A79">
            <w:pPr>
              <w:pStyle w:val="1"/>
              <w:rPr>
                <w:rFonts w:ascii="Verdana" w:hAnsi="Verdana" w:cs="Verdana"/>
                <w:b/>
                <w:sz w:val="20"/>
                <w:szCs w:val="20"/>
                <w:lang w:eastAsia="ru-RU"/>
              </w:rPr>
            </w:pPr>
          </w:p>
        </w:tc>
      </w:tr>
      <w:tr w:rsidR="00D21079" w14:paraId="71A071FF" w14:textId="77777777" w:rsidTr="005F3A79">
        <w:trPr>
          <w:trHeight w:val="297"/>
        </w:trPr>
        <w:tc>
          <w:tcPr>
            <w:tcW w:w="1135" w:type="dxa"/>
          </w:tcPr>
          <w:p w14:paraId="0C2B6383" w14:textId="77777777" w:rsidR="00D21079" w:rsidRDefault="00D21079" w:rsidP="005F3A79">
            <w:pPr>
              <w:pStyle w:val="1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lastRenderedPageBreak/>
              <w:t>3 день</w:t>
            </w:r>
          </w:p>
          <w:p w14:paraId="77954B03" w14:textId="77777777" w:rsidR="00D21079" w:rsidRDefault="00D21079" w:rsidP="005F3A79">
            <w:pPr>
              <w:pStyle w:val="1"/>
              <w:rPr>
                <w:rFonts w:ascii="Verdana" w:hAnsi="Verdana" w:cs="Verdana"/>
                <w:b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sz w:val="20"/>
                <w:szCs w:val="20"/>
              </w:rPr>
              <w:t>01.01</w:t>
            </w:r>
          </w:p>
        </w:tc>
        <w:tc>
          <w:tcPr>
            <w:tcW w:w="8363" w:type="dxa"/>
          </w:tcPr>
          <w:p w14:paraId="356BBBA9" w14:textId="77777777" w:rsidR="00D21079" w:rsidRDefault="00D21079" w:rsidP="005F3A79">
            <w:pPr>
              <w:pStyle w:val="aa"/>
              <w:ind w:firstLine="0"/>
              <w:jc w:val="both"/>
              <w:rPr>
                <w:rFonts w:ascii="Verdana" w:hAnsi="Verdana" w:cs="Verdana"/>
                <w:sz w:val="20"/>
              </w:rPr>
            </w:pPr>
            <w:r>
              <w:rPr>
                <w:rFonts w:ascii="Verdana" w:hAnsi="Verdana" w:cs="Verdana"/>
                <w:b/>
                <w:sz w:val="20"/>
              </w:rPr>
              <w:t>Поздний завтрак, поправляем здоровье</w:t>
            </w:r>
            <w:r>
              <w:rPr>
                <w:rFonts w:ascii="Verdana" w:hAnsi="Verdana" w:cs="Verdana"/>
                <w:sz w:val="20"/>
              </w:rPr>
              <w:t xml:space="preserve">… </w:t>
            </w:r>
          </w:p>
          <w:p w14:paraId="010B08C2" w14:textId="77777777" w:rsidR="00D21079" w:rsidRDefault="00D21079" w:rsidP="005F3A79">
            <w:pPr>
              <w:jc w:val="both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Открываем первый день Нового года экскурсией в</w:t>
            </w:r>
            <w:r>
              <w:rPr>
                <w:rFonts w:ascii="Verdana" w:hAnsi="Verdana" w:cs="Verdana"/>
                <w:b/>
                <w:sz w:val="20"/>
                <w:szCs w:val="20"/>
              </w:rPr>
              <w:t xml:space="preserve"> заказник «Лебединый»,</w:t>
            </w:r>
            <w:r>
              <w:rPr>
                <w:rFonts w:ascii="Verdana" w:hAnsi="Verdana" w:cs="Verdana"/>
                <w:sz w:val="20"/>
                <w:szCs w:val="20"/>
              </w:rPr>
              <w:t xml:space="preserve"> куда прилетают на зимовку до 1,5 тысяч птиц, большинство из которых прекрасные лебеди-кликуны, также в заказнике обитают: утки, большой крохаль, занесенный в Красную книгу, чирок-трескунок, широконоска, гоголь, шилохвость и другие. Во время отдыха на озере Светлом Вы сможете покормить птиц со специально оборудованных площадок. </w:t>
            </w:r>
          </w:p>
          <w:p w14:paraId="1F5B9D19" w14:textId="77777777" w:rsidR="00D21079" w:rsidRDefault="00D21079" w:rsidP="005F3A79">
            <w:pPr>
              <w:jc w:val="both"/>
              <w:rPr>
                <w:rFonts w:ascii="Verdana" w:hAnsi="Verdana" w:cs="Verdana"/>
                <w:sz w:val="20"/>
                <w:szCs w:val="20"/>
              </w:rPr>
            </w:pPr>
          </w:p>
          <w:p w14:paraId="18A6786A" w14:textId="77777777" w:rsidR="00D21079" w:rsidRDefault="00D21079" w:rsidP="005F3A79">
            <w:pPr>
              <w:rPr>
                <w:rFonts w:ascii="Verdana" w:hAnsi="Verdana" w:cs="Verdana"/>
                <w:i/>
                <w:sz w:val="20"/>
                <w:szCs w:val="20"/>
                <w:u w:val="single"/>
              </w:rPr>
            </w:pPr>
            <w:r>
              <w:rPr>
                <w:rFonts w:ascii="Verdana" w:hAnsi="Verdana" w:cs="Verdana"/>
                <w:i/>
                <w:sz w:val="20"/>
                <w:szCs w:val="20"/>
                <w:u w:val="single"/>
              </w:rPr>
              <w:t>Обед по пути следования.</w:t>
            </w:r>
          </w:p>
          <w:p w14:paraId="45663F8E" w14:textId="77777777" w:rsidR="00D21079" w:rsidRDefault="00D21079" w:rsidP="005F3A79">
            <w:pPr>
              <w:pStyle w:val="aa"/>
              <w:ind w:firstLine="0"/>
              <w:jc w:val="both"/>
              <w:rPr>
                <w:rFonts w:ascii="Verdana" w:hAnsi="Verdana" w:cs="Verdana"/>
                <w:sz w:val="20"/>
              </w:rPr>
            </w:pPr>
          </w:p>
          <w:p w14:paraId="7EA0FFE3" w14:textId="77777777" w:rsidR="00D21079" w:rsidRDefault="00D21079" w:rsidP="005F3A79">
            <w:pPr>
              <w:pStyle w:val="aa"/>
              <w:jc w:val="both"/>
              <w:rPr>
                <w:rFonts w:ascii="Verdana" w:eastAsia="Helvetica" w:hAnsi="Verdana" w:cs="Verdana"/>
                <w:color w:val="000000"/>
                <w:sz w:val="20"/>
                <w:shd w:val="clear" w:color="auto" w:fill="FFFFFF"/>
              </w:rPr>
            </w:pPr>
            <w:r>
              <w:rPr>
                <w:rFonts w:ascii="Verdana" w:hAnsi="Verdana" w:cs="Verdana"/>
                <w:sz w:val="20"/>
              </w:rPr>
              <w:t xml:space="preserve">Далее в программе необычный </w:t>
            </w:r>
            <w:r>
              <w:rPr>
                <w:rFonts w:ascii="Verdana" w:hAnsi="Verdana" w:cs="Verdana"/>
                <w:b/>
                <w:bCs/>
                <w:sz w:val="20"/>
              </w:rPr>
              <w:t>музей-панорама</w:t>
            </w:r>
            <w:r>
              <w:rPr>
                <w:rFonts w:ascii="Verdana" w:hAnsi="Verdana" w:cs="Verdana"/>
                <w:sz w:val="20"/>
              </w:rPr>
              <w:t xml:space="preserve"> </w:t>
            </w:r>
            <w:r>
              <w:rPr>
                <w:rFonts w:ascii="Verdana" w:eastAsia="Helvetica" w:hAnsi="Verdana" w:cs="Verdana"/>
                <w:color w:val="000000"/>
                <w:sz w:val="20"/>
                <w:shd w:val="clear" w:color="auto" w:fill="FFFFFF"/>
              </w:rPr>
              <w:t xml:space="preserve">с оригинальными идеями и глубоким смыслом, в основу экспозиции которого интереснейшим образом лёг синтез разных традиций: славянской и алтайской. В просторном </w:t>
            </w:r>
            <w:proofErr w:type="spellStart"/>
            <w:r>
              <w:rPr>
                <w:rFonts w:ascii="Verdana" w:eastAsia="Helvetica" w:hAnsi="Verdana" w:cs="Verdana"/>
                <w:color w:val="000000"/>
                <w:sz w:val="20"/>
                <w:shd w:val="clear" w:color="auto" w:fill="FFFFFF"/>
              </w:rPr>
              <w:t>чадыре</w:t>
            </w:r>
            <w:proofErr w:type="spellEnd"/>
            <w:r>
              <w:rPr>
                <w:rFonts w:ascii="Verdana" w:eastAsia="Helvetica" w:hAnsi="Verdana" w:cs="Verdana"/>
                <w:color w:val="000000"/>
                <w:sz w:val="20"/>
                <w:shd w:val="clear" w:color="auto" w:fill="FFFFFF"/>
              </w:rPr>
              <w:t xml:space="preserve"> музея вы погрузитесь в историческое прошлое малых коренных народов Алтая. Здесь представлены образцы старинных орудий труда и быта, применявшихся в хозяйстве алтайских народов. Можно прикоснуться к предметам истории, примерить костюмы народов Алтая. А удивительные локации </w:t>
            </w:r>
            <w:proofErr w:type="spellStart"/>
            <w:r>
              <w:rPr>
                <w:rFonts w:ascii="Verdana" w:eastAsia="Helvetica" w:hAnsi="Verdana" w:cs="Verdana"/>
                <w:color w:val="000000"/>
                <w:sz w:val="20"/>
                <w:shd w:val="clear" w:color="auto" w:fill="FFFFFF"/>
              </w:rPr>
              <w:t>этнокомплекса</w:t>
            </w:r>
            <w:proofErr w:type="spellEnd"/>
            <w:r>
              <w:rPr>
                <w:rFonts w:ascii="Verdana" w:eastAsia="Helvetica" w:hAnsi="Verdana" w:cs="Verdana"/>
                <w:color w:val="000000"/>
                <w:sz w:val="20"/>
                <w:shd w:val="clear" w:color="auto" w:fill="FFFFFF"/>
              </w:rPr>
              <w:t>: пантеон славянских богов, Золотая баба и Зимний сад, символизирующий Нижний, Срединный и Верхний миры - станут фишкой программы.</w:t>
            </w:r>
          </w:p>
          <w:p w14:paraId="0185B323" w14:textId="77777777" w:rsidR="00D21079" w:rsidRDefault="00D21079" w:rsidP="005F3A79">
            <w:pPr>
              <w:jc w:val="both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 xml:space="preserve">Далее вас ожидает развлекательное </w:t>
            </w: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квест-шоу с новогодними ведущими и весёлыми хаски</w:t>
            </w:r>
            <w:r>
              <w:rPr>
                <w:rFonts w:ascii="Verdana" w:hAnsi="Verdana" w:cs="Verdana"/>
                <w:sz w:val="20"/>
                <w:szCs w:val="20"/>
              </w:rPr>
              <w:t xml:space="preserve">. Также Вам представится возможность покататься на </w:t>
            </w:r>
            <w:r>
              <w:rPr>
                <w:rFonts w:ascii="Verdana" w:hAnsi="Verdana" w:cs="Verdana"/>
                <w:b/>
                <w:sz w:val="20"/>
                <w:szCs w:val="20"/>
              </w:rPr>
              <w:t>собачьих упряжках</w:t>
            </w:r>
            <w:r>
              <w:rPr>
                <w:rFonts w:ascii="Verdana" w:hAnsi="Verdana" w:cs="Verdana"/>
                <w:sz w:val="20"/>
                <w:szCs w:val="20"/>
              </w:rPr>
              <w:t xml:space="preserve"> (за дополнительную плату 1500 руб./чел трасса 1 км).</w:t>
            </w:r>
          </w:p>
          <w:p w14:paraId="0135E903" w14:textId="77777777" w:rsidR="00D21079" w:rsidRDefault="00D21079" w:rsidP="005F3A79">
            <w:pPr>
              <w:jc w:val="both"/>
              <w:rPr>
                <w:rFonts w:ascii="Verdana" w:hAnsi="Verdana" w:cs="Verdana"/>
                <w:sz w:val="20"/>
                <w:szCs w:val="20"/>
              </w:rPr>
            </w:pPr>
          </w:p>
          <w:p w14:paraId="0C38BA69" w14:textId="77777777" w:rsidR="00D21079" w:rsidRDefault="00D21079" w:rsidP="005F3A79">
            <w:pPr>
              <w:jc w:val="both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По желанию организуем вечерний трансфер на курорт «Манжерок». Здесь вы можете самостоятельно провести свободное время с активностями на выбор. С развлекательной программой курорта можно ознакомиться на сайте ВК «Манжерок» или уточнить у гида.</w:t>
            </w:r>
          </w:p>
          <w:p w14:paraId="77541476" w14:textId="77777777" w:rsidR="00D21079" w:rsidRDefault="00D21079" w:rsidP="005F3A79">
            <w:pPr>
              <w:jc w:val="both"/>
              <w:rPr>
                <w:rFonts w:ascii="Verdana" w:hAnsi="Verdana" w:cs="Verdana"/>
                <w:i/>
                <w:iCs/>
                <w:sz w:val="20"/>
                <w:szCs w:val="20"/>
              </w:rPr>
            </w:pPr>
            <w:r>
              <w:rPr>
                <w:rFonts w:ascii="Verdana" w:hAnsi="Verdana" w:cs="Verdana"/>
                <w:i/>
                <w:iCs/>
                <w:sz w:val="20"/>
                <w:szCs w:val="20"/>
              </w:rPr>
              <w:t>Трансфер из курорта в отель за дополнительную плату по согласованию времени с менеджером.</w:t>
            </w:r>
          </w:p>
          <w:p w14:paraId="6FA1DAE9" w14:textId="77777777" w:rsidR="00D21079" w:rsidRDefault="00D21079" w:rsidP="005F3A79">
            <w:pPr>
              <w:jc w:val="both"/>
              <w:rPr>
                <w:rFonts w:ascii="Verdana" w:hAnsi="Verdana" w:cs="Verdana"/>
                <w:sz w:val="20"/>
                <w:szCs w:val="20"/>
              </w:rPr>
            </w:pPr>
          </w:p>
          <w:p w14:paraId="2F58210B" w14:textId="77777777" w:rsidR="00D21079" w:rsidRDefault="00D21079" w:rsidP="005F3A79">
            <w:pPr>
              <w:jc w:val="both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Авто 280 км</w:t>
            </w:r>
          </w:p>
          <w:p w14:paraId="62F87B56" w14:textId="77777777" w:rsidR="00D21079" w:rsidRDefault="00D21079" w:rsidP="005F3A79">
            <w:pPr>
              <w:pStyle w:val="aa"/>
              <w:ind w:firstLine="0"/>
              <w:rPr>
                <w:rFonts w:ascii="Verdana" w:hAnsi="Verdana" w:cs="Verdana"/>
                <w:b/>
                <w:sz w:val="20"/>
              </w:rPr>
            </w:pPr>
          </w:p>
        </w:tc>
      </w:tr>
      <w:tr w:rsidR="00D21079" w14:paraId="029CFAFF" w14:textId="77777777" w:rsidTr="005F3A79">
        <w:trPr>
          <w:trHeight w:val="416"/>
        </w:trPr>
        <w:tc>
          <w:tcPr>
            <w:tcW w:w="1135" w:type="dxa"/>
          </w:tcPr>
          <w:p w14:paraId="33424916" w14:textId="77777777" w:rsidR="00D21079" w:rsidRDefault="00D21079" w:rsidP="005F3A79">
            <w:pPr>
              <w:pStyle w:val="1"/>
              <w:jc w:val="both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 xml:space="preserve">4 день </w:t>
            </w:r>
          </w:p>
          <w:p w14:paraId="10FA97CD" w14:textId="77777777" w:rsidR="00D21079" w:rsidRDefault="00D21079" w:rsidP="005F3A79">
            <w:pPr>
              <w:pStyle w:val="1"/>
              <w:jc w:val="both"/>
              <w:rPr>
                <w:rFonts w:ascii="Verdana" w:hAnsi="Verdana" w:cs="Verdana"/>
                <w:b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sz w:val="20"/>
                <w:szCs w:val="20"/>
              </w:rPr>
              <w:t>02.01</w:t>
            </w:r>
          </w:p>
          <w:p w14:paraId="789E5FE5" w14:textId="77777777" w:rsidR="00D21079" w:rsidRDefault="00D21079" w:rsidP="005F3A79">
            <w:pPr>
              <w:pStyle w:val="1"/>
              <w:jc w:val="both"/>
              <w:rPr>
                <w:rFonts w:ascii="Verdana" w:hAnsi="Verdana" w:cs="Verdana"/>
                <w:sz w:val="20"/>
                <w:szCs w:val="20"/>
              </w:rPr>
            </w:pPr>
          </w:p>
          <w:p w14:paraId="6ED1DEE2" w14:textId="77777777" w:rsidR="00D21079" w:rsidRDefault="00D21079" w:rsidP="005F3A79">
            <w:pPr>
              <w:pStyle w:val="1"/>
              <w:jc w:val="both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8363" w:type="dxa"/>
          </w:tcPr>
          <w:p w14:paraId="04606656" w14:textId="77777777" w:rsidR="00D21079" w:rsidRDefault="00D21079" w:rsidP="005F3A79">
            <w:pPr>
              <w:pStyle w:val="aa"/>
              <w:ind w:firstLine="0"/>
              <w:jc w:val="both"/>
              <w:rPr>
                <w:rFonts w:ascii="Verdana" w:hAnsi="Verdana" w:cs="Verdana"/>
                <w:sz w:val="20"/>
              </w:rPr>
            </w:pPr>
            <w:r>
              <w:rPr>
                <w:rFonts w:ascii="Verdana" w:hAnsi="Verdana" w:cs="Verdana"/>
                <w:b/>
                <w:sz w:val="20"/>
              </w:rPr>
              <w:t>Завтрак</w:t>
            </w:r>
            <w:r>
              <w:rPr>
                <w:rFonts w:ascii="Verdana" w:hAnsi="Verdana" w:cs="Verdana"/>
                <w:sz w:val="20"/>
              </w:rPr>
              <w:t xml:space="preserve"> </w:t>
            </w:r>
          </w:p>
          <w:p w14:paraId="0142A9D1" w14:textId="77777777" w:rsidR="00D21079" w:rsidRDefault="00D21079" w:rsidP="005F3A79">
            <w:pPr>
              <w:pStyle w:val="aa"/>
              <w:ind w:firstLine="0"/>
              <w:jc w:val="both"/>
              <w:rPr>
                <w:rFonts w:ascii="Verdana" w:hAnsi="Verdana" w:cs="Verdana"/>
                <w:sz w:val="20"/>
              </w:rPr>
            </w:pPr>
          </w:p>
          <w:p w14:paraId="75796FB8" w14:textId="77777777" w:rsidR="00D21079" w:rsidRDefault="00D21079" w:rsidP="005F3A79">
            <w:pPr>
              <w:jc w:val="both"/>
              <w:rPr>
                <w:rFonts w:ascii="Verdana" w:hAnsi="Verdana" w:cs="Verdana"/>
                <w:iCs/>
                <w:sz w:val="20"/>
                <w:szCs w:val="20"/>
              </w:rPr>
            </w:pPr>
            <w:r>
              <w:rPr>
                <w:rFonts w:ascii="Verdana" w:hAnsi="Verdana" w:cs="Verdana"/>
                <w:iCs/>
                <w:sz w:val="20"/>
                <w:szCs w:val="20"/>
              </w:rPr>
              <w:t xml:space="preserve">Экскурсия по </w:t>
            </w:r>
            <w:r>
              <w:rPr>
                <w:rFonts w:ascii="Verdana" w:hAnsi="Verdana" w:cs="Verdana"/>
                <w:b/>
                <w:bCs/>
                <w:iCs/>
                <w:sz w:val="20"/>
                <w:szCs w:val="20"/>
              </w:rPr>
              <w:t>Чуйскому тракту</w:t>
            </w:r>
            <w:r>
              <w:rPr>
                <w:rFonts w:ascii="Verdana" w:hAnsi="Verdana" w:cs="Verdana"/>
                <w:iCs/>
                <w:sz w:val="20"/>
                <w:szCs w:val="20"/>
              </w:rPr>
              <w:t xml:space="preserve"> с посещением священной </w:t>
            </w:r>
            <w:proofErr w:type="spellStart"/>
            <w:r>
              <w:rPr>
                <w:rFonts w:ascii="Verdana" w:hAnsi="Verdana" w:cs="Verdana"/>
                <w:iCs/>
                <w:sz w:val="20"/>
                <w:szCs w:val="20"/>
              </w:rPr>
              <w:t>Каракольской</w:t>
            </w:r>
            <w:proofErr w:type="spellEnd"/>
            <w:r>
              <w:rPr>
                <w:rFonts w:ascii="Verdana" w:hAnsi="Verdana" w:cs="Verdana"/>
                <w:iCs/>
                <w:sz w:val="20"/>
                <w:szCs w:val="20"/>
              </w:rPr>
              <w:t xml:space="preserve"> долины.</w:t>
            </w:r>
          </w:p>
          <w:p w14:paraId="4EBFD9E9" w14:textId="77777777" w:rsidR="00D21079" w:rsidRDefault="00D21079" w:rsidP="005F3A79">
            <w:pPr>
              <w:jc w:val="both"/>
              <w:rPr>
                <w:rFonts w:ascii="Verdana" w:hAnsi="Verdana" w:cs="Verdana"/>
                <w:iCs/>
                <w:sz w:val="20"/>
                <w:szCs w:val="20"/>
              </w:rPr>
            </w:pPr>
            <w:r>
              <w:rPr>
                <w:rFonts w:ascii="Verdana" w:hAnsi="Verdana" w:cs="Verdana"/>
                <w:iCs/>
                <w:sz w:val="20"/>
                <w:szCs w:val="20"/>
              </w:rPr>
              <w:t xml:space="preserve">По маршруту следования мы посетим </w:t>
            </w:r>
            <w:r>
              <w:rPr>
                <w:rFonts w:ascii="Verdana" w:hAnsi="Verdana" w:cs="Verdana"/>
                <w:b/>
                <w:bCs/>
                <w:iCs/>
                <w:sz w:val="20"/>
                <w:szCs w:val="20"/>
              </w:rPr>
              <w:t>зубровый питомник</w:t>
            </w:r>
            <w:r>
              <w:rPr>
                <w:rFonts w:ascii="Verdana" w:hAnsi="Verdana" w:cs="Verdana"/>
                <w:iCs/>
                <w:sz w:val="20"/>
                <w:szCs w:val="20"/>
              </w:rPr>
              <w:t xml:space="preserve">, где восстанавливается популяция чистокровных беловежских зубров, а также перевал - </w:t>
            </w:r>
            <w:r>
              <w:rPr>
                <w:rFonts w:ascii="Verdana" w:hAnsi="Verdana" w:cs="Verdana"/>
                <w:b/>
                <w:bCs/>
                <w:iCs/>
                <w:sz w:val="20"/>
                <w:szCs w:val="20"/>
              </w:rPr>
              <w:t>Семинский</w:t>
            </w:r>
            <w:r>
              <w:rPr>
                <w:rFonts w:ascii="Verdana" w:hAnsi="Verdana" w:cs="Verdana"/>
                <w:iCs/>
                <w:sz w:val="20"/>
                <w:szCs w:val="20"/>
              </w:rPr>
              <w:t>, где покатаемся на банане с впечатляющими видами на заснеженные горные хребты.</w:t>
            </w:r>
          </w:p>
          <w:p w14:paraId="31178C99" w14:textId="77777777" w:rsidR="00D21079" w:rsidRDefault="00D21079" w:rsidP="005F3A79">
            <w:pPr>
              <w:jc w:val="both"/>
              <w:rPr>
                <w:rFonts w:ascii="Verdana" w:hAnsi="Verdana" w:cs="Verdana"/>
                <w:i/>
                <w:sz w:val="20"/>
                <w:szCs w:val="20"/>
                <w:u w:val="single"/>
              </w:rPr>
            </w:pPr>
            <w:r>
              <w:rPr>
                <w:rFonts w:ascii="Verdana" w:hAnsi="Verdana" w:cs="Verdana"/>
                <w:i/>
                <w:sz w:val="20"/>
                <w:szCs w:val="20"/>
                <w:u w:val="single"/>
              </w:rPr>
              <w:t>Обед по пути следования.</w:t>
            </w:r>
          </w:p>
          <w:p w14:paraId="6F7991F6" w14:textId="77777777" w:rsidR="00D21079" w:rsidRDefault="00D21079" w:rsidP="005F3A79">
            <w:pPr>
              <w:pStyle w:val="ad"/>
              <w:spacing w:before="0" w:beforeAutospacing="0" w:after="150" w:afterAutospacing="0"/>
              <w:textAlignment w:val="baseline"/>
              <w:rPr>
                <w:rFonts w:ascii="Verdana" w:eastAsia="Helvetica" w:hAnsi="Verdana" w:cs="Verdana"/>
                <w:iCs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iCs/>
                <w:sz w:val="20"/>
                <w:szCs w:val="20"/>
              </w:rPr>
              <w:t xml:space="preserve">Далее спускаемся в </w:t>
            </w:r>
            <w:proofErr w:type="spellStart"/>
            <w:r>
              <w:rPr>
                <w:rFonts w:ascii="Verdana" w:hAnsi="Verdana" w:cs="Verdana"/>
                <w:b/>
                <w:bCs/>
                <w:iCs/>
                <w:sz w:val="20"/>
                <w:szCs w:val="20"/>
              </w:rPr>
              <w:t>Каракольскую</w:t>
            </w:r>
            <w:proofErr w:type="spellEnd"/>
            <w:r>
              <w:rPr>
                <w:rFonts w:ascii="Verdana" w:hAnsi="Verdana" w:cs="Verdana"/>
                <w:b/>
                <w:bCs/>
                <w:iCs/>
                <w:sz w:val="20"/>
                <w:szCs w:val="20"/>
              </w:rPr>
              <w:t xml:space="preserve"> долину</w:t>
            </w:r>
            <w:r>
              <w:rPr>
                <w:rFonts w:ascii="Verdana" w:hAnsi="Verdana" w:cs="Verdana"/>
                <w:iCs/>
                <w:sz w:val="20"/>
                <w:szCs w:val="20"/>
              </w:rPr>
              <w:t xml:space="preserve">, </w:t>
            </w:r>
            <w:proofErr w:type="gramStart"/>
            <w:r>
              <w:rPr>
                <w:rFonts w:ascii="Verdana" w:hAnsi="Verdana" w:cs="Verdana"/>
                <w:iCs/>
                <w:sz w:val="20"/>
                <w:szCs w:val="20"/>
              </w:rPr>
              <w:t>территория</w:t>
            </w:r>
            <w:proofErr w:type="gramEnd"/>
            <w:r>
              <w:rPr>
                <w:rFonts w:ascii="Verdana" w:hAnsi="Verdana" w:cs="Verdana"/>
                <w:iCs/>
                <w:sz w:val="20"/>
                <w:szCs w:val="20"/>
              </w:rPr>
              <w:t xml:space="preserve"> </w:t>
            </w:r>
            <w:r>
              <w:rPr>
                <w:rFonts w:ascii="Verdana" w:eastAsia="Helvetica" w:hAnsi="Verdana" w:cs="Verdana"/>
                <w:iCs/>
                <w:color w:val="000000"/>
                <w:sz w:val="20"/>
                <w:szCs w:val="20"/>
              </w:rPr>
              <w:t xml:space="preserve">которая издревле считалась особой. Коренные алтайцы верят, что здесь находится акупунктурная точка земли, и долина является хранилищем информации о ключевых процессах, происходящих на планете. Индейцы Северной Америки говорят, что </w:t>
            </w:r>
            <w:proofErr w:type="spellStart"/>
            <w:r>
              <w:rPr>
                <w:rFonts w:ascii="Verdana" w:eastAsia="sans-serif" w:hAnsi="Verdana" w:cs="Verdana"/>
                <w:b/>
                <w:bCs/>
                <w:iCs/>
                <w:color w:val="000000"/>
                <w:sz w:val="20"/>
                <w:szCs w:val="20"/>
              </w:rPr>
              <w:t>Уч-Энмек</w:t>
            </w:r>
            <w:proofErr w:type="spellEnd"/>
            <w:r>
              <w:rPr>
                <w:rFonts w:ascii="Verdana" w:eastAsia="sans-serif" w:hAnsi="Verdana" w:cs="Verdana"/>
                <w:b/>
                <w:bCs/>
                <w:i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Verdana" w:eastAsia="sans-serif" w:hAnsi="Verdana" w:cs="Verdana"/>
                <w:iCs/>
                <w:color w:val="000000"/>
                <w:sz w:val="20"/>
                <w:szCs w:val="20"/>
              </w:rPr>
              <w:t xml:space="preserve">– одна из 20 гор, объединяющих Землю. </w:t>
            </w:r>
            <w:r>
              <w:rPr>
                <w:rFonts w:ascii="Verdana" w:eastAsia="sans-serif" w:hAnsi="Verdana" w:cs="Verdana"/>
                <w:iCs/>
                <w:color w:val="000000"/>
                <w:sz w:val="20"/>
                <w:szCs w:val="20"/>
              </w:rPr>
              <w:lastRenderedPageBreak/>
              <w:t>Ученые называют это место колыбелью мировых цивилизаций, и до сих пор ломают головы над загадочными курганами, стелами и петроглифами.</w:t>
            </w:r>
          </w:p>
          <w:p w14:paraId="25E1760B" w14:textId="77777777" w:rsidR="00D21079" w:rsidRDefault="00D21079" w:rsidP="005F3A79">
            <w:pPr>
              <w:pStyle w:val="ad"/>
              <w:spacing w:before="0" w:beforeAutospacing="0" w:after="150" w:afterAutospacing="0"/>
              <w:textAlignment w:val="baseline"/>
              <w:rPr>
                <w:rFonts w:ascii="Verdana" w:eastAsia="sans-serif" w:hAnsi="Verdana" w:cs="Verdana"/>
                <w:iCs/>
                <w:color w:val="000000"/>
                <w:sz w:val="20"/>
                <w:szCs w:val="20"/>
              </w:rPr>
            </w:pPr>
            <w:r>
              <w:rPr>
                <w:rFonts w:ascii="Verdana" w:eastAsia="sans-serif" w:hAnsi="Verdana" w:cs="Verdana"/>
                <w:iCs/>
                <w:color w:val="000000"/>
                <w:sz w:val="20"/>
                <w:szCs w:val="20"/>
              </w:rPr>
              <w:t xml:space="preserve">Знакомство с природными и этнографическими памятниками Алтая, культурой и обычаями алтайцев потрясающие виды на долину, </w:t>
            </w:r>
            <w:r>
              <w:rPr>
                <w:rFonts w:ascii="Verdana" w:eastAsia="sans-serif" w:hAnsi="Verdana" w:cs="Verdana"/>
                <w:b/>
                <w:bCs/>
                <w:iCs/>
                <w:color w:val="000000"/>
                <w:sz w:val="20"/>
                <w:szCs w:val="20"/>
              </w:rPr>
              <w:t>памятник суслику</w:t>
            </w:r>
            <w:r>
              <w:rPr>
                <w:rFonts w:ascii="Verdana" w:eastAsia="sans-serif" w:hAnsi="Verdana" w:cs="Verdana"/>
                <w:iCs/>
                <w:color w:val="000000"/>
                <w:sz w:val="20"/>
                <w:szCs w:val="20"/>
              </w:rPr>
              <w:t>.</w:t>
            </w:r>
          </w:p>
          <w:p w14:paraId="557A3838" w14:textId="77777777" w:rsidR="00D21079" w:rsidRDefault="00D21079" w:rsidP="005F3A79">
            <w:pPr>
              <w:jc w:val="both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Возвращение в отель.</w:t>
            </w:r>
          </w:p>
          <w:p w14:paraId="4CCBAD56" w14:textId="77777777" w:rsidR="00D21079" w:rsidRDefault="00D21079" w:rsidP="005F3A79">
            <w:pPr>
              <w:jc w:val="both"/>
              <w:rPr>
                <w:rFonts w:ascii="Verdana" w:hAnsi="Verdana" w:cs="Verdana"/>
                <w:sz w:val="20"/>
                <w:szCs w:val="20"/>
              </w:rPr>
            </w:pPr>
          </w:p>
          <w:p w14:paraId="3CC592C9" w14:textId="77777777" w:rsidR="00D21079" w:rsidRDefault="00D21079" w:rsidP="005F3A79">
            <w:pPr>
              <w:jc w:val="both"/>
              <w:rPr>
                <w:rFonts w:ascii="Verdana" w:hAnsi="Verdana" w:cs="Verdana"/>
                <w:b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Авто 340 км</w:t>
            </w:r>
          </w:p>
        </w:tc>
      </w:tr>
      <w:tr w:rsidR="00D21079" w14:paraId="403CF015" w14:textId="77777777" w:rsidTr="005F3A79">
        <w:trPr>
          <w:trHeight w:val="297"/>
        </w:trPr>
        <w:tc>
          <w:tcPr>
            <w:tcW w:w="1135" w:type="dxa"/>
          </w:tcPr>
          <w:p w14:paraId="5B55B12C" w14:textId="77777777" w:rsidR="00D21079" w:rsidRDefault="00D21079" w:rsidP="005F3A79">
            <w:pPr>
              <w:pStyle w:val="1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lastRenderedPageBreak/>
              <w:t>5 день</w:t>
            </w:r>
          </w:p>
          <w:p w14:paraId="017AC918" w14:textId="77777777" w:rsidR="00D21079" w:rsidRDefault="00D21079" w:rsidP="005F3A79">
            <w:pPr>
              <w:pStyle w:val="1"/>
              <w:rPr>
                <w:rFonts w:ascii="Verdana" w:hAnsi="Verdana" w:cs="Verdana"/>
                <w:b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sz w:val="20"/>
                <w:szCs w:val="20"/>
              </w:rPr>
              <w:t>03.01.</w:t>
            </w:r>
          </w:p>
        </w:tc>
        <w:tc>
          <w:tcPr>
            <w:tcW w:w="8363" w:type="dxa"/>
          </w:tcPr>
          <w:p w14:paraId="5E815B9C" w14:textId="77777777" w:rsidR="00D21079" w:rsidRDefault="00D21079" w:rsidP="005F3A79">
            <w:pPr>
              <w:pStyle w:val="1"/>
              <w:rPr>
                <w:rFonts w:ascii="Verdana" w:hAnsi="Verdana" w:cs="Verdana"/>
                <w:b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sz w:val="20"/>
                <w:szCs w:val="20"/>
              </w:rPr>
              <w:t xml:space="preserve">Завтрак (ланч-бокс). </w:t>
            </w:r>
          </w:p>
          <w:p w14:paraId="23A44ADD" w14:textId="77777777" w:rsidR="00D21079" w:rsidRDefault="00D21079" w:rsidP="005F3A79">
            <w:pPr>
              <w:pStyle w:val="1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Освобождение номеров.</w:t>
            </w:r>
            <w:r>
              <w:rPr>
                <w:rFonts w:ascii="Verdana" w:hAnsi="Verdana" w:cs="Verdana"/>
                <w:b/>
                <w:sz w:val="20"/>
                <w:szCs w:val="20"/>
              </w:rPr>
              <w:t xml:space="preserve"> </w:t>
            </w:r>
            <w:r>
              <w:rPr>
                <w:rFonts w:ascii="Verdana" w:hAnsi="Verdana" w:cs="Verdana"/>
                <w:sz w:val="20"/>
                <w:szCs w:val="20"/>
              </w:rPr>
              <w:t xml:space="preserve"> </w:t>
            </w:r>
          </w:p>
          <w:p w14:paraId="70D8C165" w14:textId="77777777" w:rsidR="00D21079" w:rsidRDefault="00D21079" w:rsidP="005F3A79">
            <w:pPr>
              <w:pStyle w:val="1"/>
              <w:rPr>
                <w:rFonts w:ascii="Verdana" w:hAnsi="Verdana" w:cs="Verdana"/>
                <w:b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07-30 Трансфер в аэропорт Горно-Алтайск (прибытие в аэропорт в 08-00), на автовокзал Горно-Алтайск (прибытие на автовокзал в 08-30).</w:t>
            </w:r>
            <w:r>
              <w:rPr>
                <w:rFonts w:ascii="Verdana" w:hAnsi="Verdana" w:cs="Verdana"/>
                <w:b/>
                <w:sz w:val="20"/>
                <w:szCs w:val="20"/>
              </w:rPr>
              <w:t xml:space="preserve"> </w:t>
            </w:r>
          </w:p>
          <w:p w14:paraId="468039F9" w14:textId="77777777" w:rsidR="00D21079" w:rsidRDefault="00D21079" w:rsidP="005F3A79">
            <w:pPr>
              <w:pStyle w:val="1"/>
              <w:rPr>
                <w:rFonts w:ascii="Verdana" w:hAnsi="Verdana" w:cs="Verdana"/>
                <w:b/>
                <w:sz w:val="20"/>
                <w:szCs w:val="20"/>
                <w:highlight w:val="yellow"/>
              </w:rPr>
            </w:pPr>
          </w:p>
        </w:tc>
      </w:tr>
    </w:tbl>
    <w:p w14:paraId="7CD31B4F" w14:textId="77777777" w:rsidR="00D21079" w:rsidRDefault="00D21079" w:rsidP="00D21079">
      <w:pPr>
        <w:rPr>
          <w:rFonts w:ascii="Verdana" w:hAnsi="Verdana"/>
          <w:sz w:val="20"/>
          <w:szCs w:val="20"/>
        </w:rPr>
      </w:pPr>
    </w:p>
    <w:p w14:paraId="3CB6AD94" w14:textId="77777777" w:rsidR="004430CE" w:rsidRPr="00D21079" w:rsidRDefault="004430CE" w:rsidP="00D21079"/>
    <w:sectPr w:rsidR="004430CE" w:rsidRPr="00D21079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E624DB" w14:textId="77777777" w:rsidR="00235846" w:rsidRDefault="00235846" w:rsidP="004430CE">
      <w:r>
        <w:separator/>
      </w:r>
    </w:p>
  </w:endnote>
  <w:endnote w:type="continuationSeparator" w:id="0">
    <w:p w14:paraId="0ECC1B37" w14:textId="77777777" w:rsidR="00235846" w:rsidRDefault="00235846" w:rsidP="004430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ans-serif">
    <w:altName w:val="Segoe Print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2B50E0" w14:textId="77777777" w:rsidR="00235846" w:rsidRDefault="00235846" w:rsidP="004430CE">
      <w:r>
        <w:separator/>
      </w:r>
    </w:p>
  </w:footnote>
  <w:footnote w:type="continuationSeparator" w:id="0">
    <w:p w14:paraId="2186E2EC" w14:textId="77777777" w:rsidR="00235846" w:rsidRDefault="00235846" w:rsidP="004430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jc w:val="center"/>
      <w:tblLayout w:type="fixed"/>
      <w:tblLook w:val="0000" w:firstRow="0" w:lastRow="0" w:firstColumn="0" w:lastColumn="0" w:noHBand="0" w:noVBand="0"/>
    </w:tblPr>
    <w:tblGrid>
      <w:gridCol w:w="4949"/>
      <w:gridCol w:w="4798"/>
    </w:tblGrid>
    <w:tr w:rsidR="00C92B7F" w:rsidRPr="00582E76" w14:paraId="515980F4" w14:textId="77777777" w:rsidTr="00C92B7F">
      <w:trPr>
        <w:trHeight w:val="1576"/>
        <w:jc w:val="center"/>
      </w:trPr>
      <w:tc>
        <w:tcPr>
          <w:tcW w:w="4949" w:type="dxa"/>
        </w:tcPr>
        <w:p w14:paraId="750B700C" w14:textId="1B31382F" w:rsidR="00C92B7F" w:rsidRPr="00C65B23" w:rsidRDefault="00C92B7F" w:rsidP="00C92B7F">
          <w:pPr>
            <w:pStyle w:val="a5"/>
            <w:tabs>
              <w:tab w:val="center" w:pos="-23641"/>
              <w:tab w:val="center" w:pos="-23058"/>
              <w:tab w:val="center" w:pos="-22806"/>
              <w:tab w:val="center" w:pos="-21971"/>
              <w:tab w:val="center" w:pos="-21136"/>
              <w:tab w:val="center" w:pos="-20301"/>
              <w:tab w:val="right" w:pos="-19321"/>
              <w:tab w:val="right" w:pos="-18738"/>
              <w:tab w:val="right" w:pos="-18486"/>
              <w:tab w:val="right" w:pos="-17651"/>
              <w:tab w:val="right" w:pos="-16816"/>
              <w:tab w:val="right" w:pos="-15981"/>
            </w:tabs>
            <w:snapToGrid w:val="0"/>
            <w:rPr>
              <w:b/>
              <w:bCs/>
              <w:i/>
              <w:lang w:val="en-US"/>
            </w:rPr>
          </w:pPr>
          <w:r w:rsidRPr="007F19F0">
            <w:rPr>
              <w:b/>
              <w:i/>
              <w:noProof/>
              <w:lang w:val="en-US"/>
            </w:rPr>
            <w:drawing>
              <wp:inline distT="0" distB="0" distL="0" distR="0" wp14:anchorId="59177C61" wp14:editId="5770BDE1">
                <wp:extent cx="1152525" cy="1152525"/>
                <wp:effectExtent l="0" t="0" r="9525" b="9525"/>
                <wp:docPr id="1891928127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52525" cy="1152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98" w:type="dxa"/>
        </w:tcPr>
        <w:p w14:paraId="52D68241" w14:textId="77777777" w:rsidR="00C92B7F" w:rsidRPr="00582E76" w:rsidRDefault="00C92B7F" w:rsidP="00C92B7F">
          <w:pPr>
            <w:pStyle w:val="a5"/>
            <w:tabs>
              <w:tab w:val="center" w:pos="-20301"/>
              <w:tab w:val="right" w:pos="-15981"/>
              <w:tab w:val="center" w:pos="-3601"/>
              <w:tab w:val="right" w:pos="719"/>
            </w:tabs>
            <w:snapToGrid w:val="0"/>
            <w:jc w:val="right"/>
            <w:rPr>
              <w:rFonts w:ascii="Times New Roman" w:hAnsi="Times New Roman" w:cs="Times New Roman"/>
              <w:b/>
              <w:bCs/>
            </w:rPr>
          </w:pPr>
          <w:r w:rsidRPr="00582E76">
            <w:rPr>
              <w:rFonts w:ascii="Times New Roman" w:hAnsi="Times New Roman" w:cs="Times New Roman"/>
              <w:b/>
              <w:bCs/>
            </w:rPr>
            <w:t>ООО ПРОСПБ ТРЕВЕЛ</w:t>
          </w:r>
        </w:p>
        <w:p w14:paraId="0A4FE83C" w14:textId="77777777" w:rsidR="00C92B7F" w:rsidRPr="00582E76" w:rsidRDefault="00C92B7F" w:rsidP="00C92B7F">
          <w:pPr>
            <w:pStyle w:val="a5"/>
            <w:tabs>
              <w:tab w:val="center" w:pos="-20301"/>
              <w:tab w:val="right" w:pos="-15981"/>
              <w:tab w:val="center" w:pos="-3601"/>
              <w:tab w:val="right" w:pos="719"/>
            </w:tabs>
            <w:jc w:val="right"/>
            <w:rPr>
              <w:rFonts w:ascii="Times New Roman" w:hAnsi="Times New Roman" w:cs="Times New Roman"/>
              <w:b/>
              <w:bCs/>
            </w:rPr>
          </w:pPr>
          <w:r w:rsidRPr="00582E76">
            <w:rPr>
              <w:rFonts w:ascii="Times New Roman" w:hAnsi="Times New Roman" w:cs="Times New Roman"/>
              <w:b/>
              <w:bCs/>
            </w:rPr>
            <w:t>реестр туроператора</w:t>
          </w:r>
        </w:p>
        <w:p w14:paraId="368CF980" w14:textId="77777777" w:rsidR="00C92B7F" w:rsidRPr="00582E76" w:rsidRDefault="00C92B7F" w:rsidP="00C92B7F">
          <w:pPr>
            <w:pStyle w:val="a5"/>
            <w:tabs>
              <w:tab w:val="center" w:pos="-20301"/>
              <w:tab w:val="right" w:pos="-15981"/>
              <w:tab w:val="center" w:pos="-3601"/>
              <w:tab w:val="right" w:pos="719"/>
            </w:tabs>
            <w:jc w:val="right"/>
            <w:rPr>
              <w:rFonts w:ascii="Times New Roman" w:hAnsi="Times New Roman" w:cs="Times New Roman"/>
              <w:b/>
              <w:bCs/>
            </w:rPr>
          </w:pPr>
          <w:r w:rsidRPr="00582E76">
            <w:rPr>
              <w:rFonts w:ascii="Times New Roman" w:hAnsi="Times New Roman" w:cs="Times New Roman"/>
              <w:b/>
              <w:bCs/>
            </w:rPr>
            <w:t xml:space="preserve"> </w:t>
          </w:r>
          <w:r w:rsidRPr="00582E76">
            <w:rPr>
              <w:rFonts w:ascii="Times New Roman" w:hAnsi="Times New Roman" w:cs="Times New Roman"/>
              <w:b/>
              <w:bCs/>
              <w:color w:val="2C2D3F"/>
              <w:shd w:val="clear" w:color="auto" w:fill="FBFBFB"/>
            </w:rPr>
            <w:t>№ В031-00161-77/01784289</w:t>
          </w:r>
        </w:p>
        <w:p w14:paraId="594C63B6" w14:textId="77777777" w:rsidR="00C92B7F" w:rsidRPr="00582E76" w:rsidRDefault="00C92B7F" w:rsidP="00C92B7F">
          <w:pPr>
            <w:pStyle w:val="a5"/>
            <w:tabs>
              <w:tab w:val="center" w:pos="-20301"/>
              <w:tab w:val="right" w:pos="-15981"/>
              <w:tab w:val="center" w:pos="-3601"/>
              <w:tab w:val="right" w:pos="719"/>
            </w:tabs>
            <w:jc w:val="right"/>
            <w:rPr>
              <w:rFonts w:ascii="Times New Roman" w:hAnsi="Times New Roman" w:cs="Times New Roman"/>
              <w:b/>
              <w:bCs/>
            </w:rPr>
          </w:pPr>
          <w:r w:rsidRPr="00582E76">
            <w:rPr>
              <w:rFonts w:ascii="Times New Roman" w:hAnsi="Times New Roman" w:cs="Times New Roman"/>
              <w:b/>
              <w:bCs/>
            </w:rPr>
            <w:t>СПб, Лиговский пр., д. 43-45, оф. 410</w:t>
          </w:r>
        </w:p>
        <w:p w14:paraId="629A3081" w14:textId="77777777" w:rsidR="00C92B7F" w:rsidRPr="00582E76" w:rsidRDefault="00C92B7F" w:rsidP="00C92B7F">
          <w:pPr>
            <w:pStyle w:val="a5"/>
            <w:tabs>
              <w:tab w:val="center" w:pos="-20301"/>
              <w:tab w:val="right" w:pos="-15981"/>
              <w:tab w:val="center" w:pos="-3601"/>
              <w:tab w:val="right" w:pos="719"/>
            </w:tabs>
            <w:jc w:val="right"/>
            <w:rPr>
              <w:rFonts w:ascii="Times New Roman" w:hAnsi="Times New Roman" w:cs="Times New Roman"/>
              <w:b/>
              <w:bCs/>
            </w:rPr>
          </w:pPr>
          <w:r w:rsidRPr="00582E76">
            <w:rPr>
              <w:rFonts w:ascii="Times New Roman" w:hAnsi="Times New Roman" w:cs="Times New Roman"/>
              <w:b/>
              <w:bCs/>
              <w:color w:val="000000"/>
              <w:shd w:val="clear" w:color="auto" w:fill="FFFFFF"/>
            </w:rPr>
            <w:t>Тел. +79117285436</w:t>
          </w:r>
          <w:r w:rsidRPr="00582E76">
            <w:rPr>
              <w:rFonts w:ascii="Times New Roman" w:hAnsi="Times New Roman" w:cs="Times New Roman"/>
              <w:b/>
              <w:bCs/>
            </w:rPr>
            <w:t xml:space="preserve"> </w:t>
          </w:r>
        </w:p>
        <w:p w14:paraId="5043BA93" w14:textId="77777777" w:rsidR="00C92B7F" w:rsidRPr="00582E76" w:rsidRDefault="00C92B7F" w:rsidP="00C92B7F">
          <w:pPr>
            <w:pStyle w:val="a5"/>
            <w:tabs>
              <w:tab w:val="center" w:pos="-20301"/>
              <w:tab w:val="right" w:pos="-15981"/>
              <w:tab w:val="center" w:pos="-3601"/>
              <w:tab w:val="right" w:pos="719"/>
            </w:tabs>
            <w:jc w:val="right"/>
          </w:pPr>
          <w:hyperlink r:id="rId2" w:history="1">
            <w:r w:rsidRPr="00582E76">
              <w:rPr>
                <w:rStyle w:val="a7"/>
                <w:rFonts w:ascii="Times New Roman" w:hAnsi="Times New Roman" w:cs="Times New Roman"/>
                <w:lang w:val="en-US"/>
              </w:rPr>
              <w:t>booking</w:t>
            </w:r>
            <w:r w:rsidRPr="00582E76">
              <w:rPr>
                <w:rStyle w:val="a7"/>
                <w:rFonts w:ascii="Times New Roman" w:hAnsi="Times New Roman" w:cs="Times New Roman"/>
              </w:rPr>
              <w:t>@</w:t>
            </w:r>
            <w:r w:rsidRPr="00582E76">
              <w:rPr>
                <w:rStyle w:val="a7"/>
                <w:rFonts w:ascii="Times New Roman" w:hAnsi="Times New Roman" w:cs="Times New Roman"/>
                <w:lang w:val="en-US"/>
              </w:rPr>
              <w:t>prospb</w:t>
            </w:r>
            <w:r w:rsidRPr="00582E76">
              <w:rPr>
                <w:rStyle w:val="a7"/>
                <w:rFonts w:ascii="Times New Roman" w:hAnsi="Times New Roman" w:cs="Times New Roman"/>
              </w:rPr>
              <w:t>.</w:t>
            </w:r>
            <w:r w:rsidRPr="00582E76">
              <w:rPr>
                <w:rStyle w:val="a7"/>
                <w:rFonts w:ascii="Times New Roman" w:hAnsi="Times New Roman" w:cs="Times New Roman"/>
                <w:lang w:val="en-US"/>
              </w:rPr>
              <w:t>su</w:t>
            </w:r>
          </w:hyperlink>
          <w:r w:rsidRPr="00582E76">
            <w:rPr>
              <w:rFonts w:ascii="Times New Roman" w:hAnsi="Times New Roman" w:cs="Times New Roman"/>
              <w:color w:val="000000"/>
            </w:rPr>
            <w:t xml:space="preserve"> </w:t>
          </w:r>
          <w:hyperlink r:id="rId3" w:history="1">
            <w:r w:rsidRPr="00582E76">
              <w:rPr>
                <w:rStyle w:val="a7"/>
                <w:rFonts w:ascii="Times New Roman" w:hAnsi="Times New Roman" w:cs="Times New Roman"/>
                <w:lang w:val="en-US"/>
              </w:rPr>
              <w:t>www</w:t>
            </w:r>
            <w:r w:rsidRPr="00582E76">
              <w:rPr>
                <w:rStyle w:val="a7"/>
                <w:rFonts w:ascii="Times New Roman" w:hAnsi="Times New Roman" w:cs="Times New Roman"/>
              </w:rPr>
              <w:t>.</w:t>
            </w:r>
            <w:r w:rsidRPr="00582E76">
              <w:rPr>
                <w:rStyle w:val="a7"/>
                <w:rFonts w:ascii="Times New Roman" w:hAnsi="Times New Roman" w:cs="Times New Roman"/>
                <w:lang w:val="en-US"/>
              </w:rPr>
              <w:t>prospb</w:t>
            </w:r>
            <w:r w:rsidRPr="00582E76">
              <w:rPr>
                <w:rStyle w:val="a7"/>
                <w:rFonts w:ascii="Times New Roman" w:hAnsi="Times New Roman" w:cs="Times New Roman"/>
              </w:rPr>
              <w:t>.</w:t>
            </w:r>
            <w:r w:rsidRPr="00582E76">
              <w:rPr>
                <w:rStyle w:val="a7"/>
                <w:rFonts w:ascii="Times New Roman" w:hAnsi="Times New Roman" w:cs="Times New Roman"/>
                <w:lang w:val="en-US"/>
              </w:rPr>
              <w:t>su</w:t>
            </w:r>
          </w:hyperlink>
          <w:r w:rsidRPr="00582E76">
            <w:rPr>
              <w:rFonts w:ascii="Times New Roman" w:hAnsi="Times New Roman" w:cs="Times New Roman"/>
              <w:color w:val="000000"/>
            </w:rPr>
            <w:t xml:space="preserve"> </w:t>
          </w:r>
        </w:p>
      </w:tc>
    </w:tr>
  </w:tbl>
  <w:p w14:paraId="0CAD6A68" w14:textId="77777777" w:rsidR="004430CE" w:rsidRDefault="004430CE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A54C52"/>
    <w:multiLevelType w:val="hybridMultilevel"/>
    <w:tmpl w:val="5F92EFB4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" w15:restartNumberingAfterBreak="0">
    <w:nsid w:val="3DBD3851"/>
    <w:multiLevelType w:val="hybridMultilevel"/>
    <w:tmpl w:val="72E06F04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num w:numId="1" w16cid:durableId="759838886">
    <w:abstractNumId w:val="1"/>
  </w:num>
  <w:num w:numId="2" w16cid:durableId="17815320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728DE"/>
    <w:rsid w:val="000728DE"/>
    <w:rsid w:val="00235846"/>
    <w:rsid w:val="00281882"/>
    <w:rsid w:val="004430CE"/>
    <w:rsid w:val="004A0CB5"/>
    <w:rsid w:val="005A4E22"/>
    <w:rsid w:val="00833C89"/>
    <w:rsid w:val="009005DA"/>
    <w:rsid w:val="00930457"/>
    <w:rsid w:val="009B20C5"/>
    <w:rsid w:val="00B07B80"/>
    <w:rsid w:val="00C813F9"/>
    <w:rsid w:val="00C92B7F"/>
    <w:rsid w:val="00D21079"/>
    <w:rsid w:val="00E36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0D590C"/>
  <w15:docId w15:val="{24E46E76-490B-4AF4-A4D9-B9291D41F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30CE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430CE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4430CE"/>
  </w:style>
  <w:style w:type="paragraph" w:styleId="a5">
    <w:name w:val="footer"/>
    <w:basedOn w:val="a"/>
    <w:link w:val="a6"/>
    <w:unhideWhenUsed/>
    <w:rsid w:val="004430CE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rsid w:val="004430CE"/>
  </w:style>
  <w:style w:type="character" w:styleId="a7">
    <w:name w:val="Hyperlink"/>
    <w:rsid w:val="004430CE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4430CE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9">
    <w:name w:val="Текст выноски Знак"/>
    <w:basedOn w:val="a0"/>
    <w:link w:val="a8"/>
    <w:uiPriority w:val="99"/>
    <w:semiHidden/>
    <w:rsid w:val="004430CE"/>
    <w:rPr>
      <w:rFonts w:ascii="Tahoma" w:hAnsi="Tahoma" w:cs="Tahoma"/>
      <w:sz w:val="16"/>
      <w:szCs w:val="16"/>
    </w:rPr>
  </w:style>
  <w:style w:type="paragraph" w:customStyle="1" w:styleId="NoSpacing1">
    <w:name w:val="No Spacing1"/>
    <w:rsid w:val="004430CE"/>
    <w:pPr>
      <w:spacing w:after="0" w:line="240" w:lineRule="auto"/>
    </w:pPr>
    <w:rPr>
      <w:rFonts w:ascii="Calibri" w:eastAsia="Times New Roman" w:hAnsi="Calibri" w:cs="Times New Roman"/>
    </w:rPr>
  </w:style>
  <w:style w:type="paragraph" w:styleId="aa">
    <w:name w:val="Body Text Indent"/>
    <w:basedOn w:val="a"/>
    <w:link w:val="ab"/>
    <w:rsid w:val="004430CE"/>
    <w:pPr>
      <w:ind w:firstLine="720"/>
    </w:pPr>
    <w:rPr>
      <w:rFonts w:eastAsia="Times New Roman"/>
      <w:szCs w:val="20"/>
      <w:lang w:val="x-none" w:eastAsia="x-none"/>
    </w:rPr>
  </w:style>
  <w:style w:type="character" w:customStyle="1" w:styleId="ab">
    <w:name w:val="Основной текст с отступом Знак"/>
    <w:basedOn w:val="a0"/>
    <w:link w:val="aa"/>
    <w:rsid w:val="004430CE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ac">
    <w:name w:val="List Paragraph"/>
    <w:basedOn w:val="a"/>
    <w:uiPriority w:val="34"/>
    <w:qFormat/>
    <w:rsid w:val="004430CE"/>
    <w:pPr>
      <w:ind w:left="720"/>
      <w:contextualSpacing/>
    </w:pPr>
  </w:style>
  <w:style w:type="character" w:customStyle="1" w:styleId="FooterChar1">
    <w:name w:val="Footer Char1"/>
    <w:uiPriority w:val="99"/>
    <w:locked/>
    <w:rsid w:val="009005DA"/>
    <w:rPr>
      <w:lang w:val="ru-RU" w:eastAsia="ar-SA" w:bidi="ar-SA"/>
    </w:rPr>
  </w:style>
  <w:style w:type="paragraph" w:customStyle="1" w:styleId="ad">
    <w:basedOn w:val="a"/>
    <w:next w:val="ae"/>
    <w:uiPriority w:val="99"/>
    <w:unhideWhenUsed/>
    <w:rsid w:val="00D21079"/>
    <w:pPr>
      <w:spacing w:before="100" w:beforeAutospacing="1" w:after="100" w:afterAutospacing="1"/>
    </w:pPr>
    <w:rPr>
      <w:rFonts w:eastAsia="Times New Roman"/>
    </w:rPr>
  </w:style>
  <w:style w:type="paragraph" w:customStyle="1" w:styleId="1">
    <w:name w:val="Без интервала1"/>
    <w:rsid w:val="00D21079"/>
    <w:pPr>
      <w:spacing w:after="0" w:line="240" w:lineRule="auto"/>
    </w:pPr>
    <w:rPr>
      <w:rFonts w:ascii="Calibri" w:eastAsia="SimSun" w:hAnsi="Calibri" w:cs="Times New Roman"/>
    </w:rPr>
  </w:style>
  <w:style w:type="paragraph" w:styleId="ae">
    <w:name w:val="Normal (Web)"/>
    <w:basedOn w:val="a"/>
    <w:uiPriority w:val="99"/>
    <w:semiHidden/>
    <w:unhideWhenUsed/>
    <w:rsid w:val="00D210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prospb.su" TargetMode="External"/><Relationship Id="rId2" Type="http://schemas.openxmlformats.org/officeDocument/2006/relationships/hyperlink" Target="mailto:booking@prospb.s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1098</Words>
  <Characters>6265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Маркова</dc:creator>
  <cp:keywords/>
  <dc:description/>
  <cp:lastModifiedBy>Maria</cp:lastModifiedBy>
  <cp:revision>6</cp:revision>
  <dcterms:created xsi:type="dcterms:W3CDTF">2022-10-03T14:02:00Z</dcterms:created>
  <dcterms:modified xsi:type="dcterms:W3CDTF">2025-11-20T13:36:00Z</dcterms:modified>
</cp:coreProperties>
</file>